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1671"/>
        <w:gridCol w:w="7651"/>
      </w:tblGrid>
      <w:tr w:rsidR="00B63A59" w:rsidTr="00351525">
        <w:tc>
          <w:tcPr>
            <w:tcW w:w="1671" w:type="dxa"/>
            <w:shd w:val="clear" w:color="auto" w:fill="auto"/>
          </w:tcPr>
          <w:p w:rsidR="00B63A59" w:rsidRDefault="00DD538E" w:rsidP="00351525">
            <w:pPr>
              <w:ind w:firstLine="0"/>
            </w:pPr>
            <w:bookmarkStart w:id="0" w:name="_GoBack"/>
            <w:bookmarkEnd w:id="0"/>
            <w:r>
              <w:rPr>
                <w:noProof/>
              </w:rPr>
              <w:drawing>
                <wp:anchor distT="0" distB="0" distL="114300" distR="114300" simplePos="0" relativeHeight="251657216" behindDoc="0" locked="0" layoutInCell="1" allowOverlap="1">
                  <wp:simplePos x="0" y="0"/>
                  <wp:positionH relativeFrom="column">
                    <wp:posOffset>-104775</wp:posOffset>
                  </wp:positionH>
                  <wp:positionV relativeFrom="paragraph">
                    <wp:posOffset>-1885315</wp:posOffset>
                  </wp:positionV>
                  <wp:extent cx="922655" cy="1465580"/>
                  <wp:effectExtent l="0" t="0" r="0" b="0"/>
                  <wp:wrapSquare wrapText="bothSides"/>
                  <wp:docPr id="10" name="Imagem 10" descr="logotipo_novo_PUCP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tipo_novo_PUCPR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655" cy="1465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1" w:type="dxa"/>
            <w:shd w:val="clear" w:color="auto" w:fill="auto"/>
          </w:tcPr>
          <w:p w:rsidR="00B63A59" w:rsidRDefault="00B63A59" w:rsidP="00B63A59">
            <w:pPr>
              <w:pStyle w:val="Cabealhogeral"/>
            </w:pPr>
            <w:r>
              <w:t>PONTIFÍCIA UNIVERSIDADE CATÓLICA DO PARANÁ</w:t>
            </w:r>
          </w:p>
          <w:p w:rsidR="00B63A59" w:rsidRPr="00351525" w:rsidRDefault="00B63A59" w:rsidP="00B63A59">
            <w:pPr>
              <w:pStyle w:val="Cabealhogeral"/>
              <w:rPr>
                <w:b w:val="0"/>
                <w:bCs/>
                <w:sz w:val="20"/>
              </w:rPr>
            </w:pPr>
            <w:r w:rsidRPr="00351525">
              <w:rPr>
                <w:b w:val="0"/>
                <w:bCs/>
                <w:sz w:val="20"/>
              </w:rPr>
              <w:br/>
              <w:t>PROGRAMA INSTITUCIONAL D</w:t>
            </w:r>
            <w:r w:rsidR="00F169DC">
              <w:rPr>
                <w:b w:val="0"/>
                <w:bCs/>
                <w:sz w:val="20"/>
              </w:rPr>
              <w:t>E BOLSAS DE INICIAÇÃO a docência</w:t>
            </w:r>
          </w:p>
          <w:p w:rsidR="00B63A59" w:rsidRPr="00351525" w:rsidRDefault="00B63A59" w:rsidP="00B63A59">
            <w:pPr>
              <w:pStyle w:val="Cabealhogeral"/>
              <w:rPr>
                <w:b w:val="0"/>
                <w:bCs/>
                <w:sz w:val="20"/>
              </w:rPr>
            </w:pPr>
          </w:p>
          <w:p w:rsidR="00B63A59" w:rsidRDefault="00F169DC" w:rsidP="00B63A59">
            <w:pPr>
              <w:pStyle w:val="Cabealhogeral"/>
            </w:pPr>
            <w:r>
              <w:t>PIBID</w:t>
            </w:r>
            <w:r w:rsidR="00B63A59">
              <w:t xml:space="preserve"> </w:t>
            </w:r>
            <w:r w:rsidR="008B6EE3">
              <w:t xml:space="preserve">- </w:t>
            </w:r>
            <w:r w:rsidRPr="00F169DC">
              <w:t>2015</w:t>
            </w:r>
          </w:p>
          <w:p w:rsidR="00B63A59" w:rsidRDefault="00B63A59" w:rsidP="00B63A59">
            <w:pPr>
              <w:pStyle w:val="Cabealhogeral"/>
            </w:pPr>
          </w:p>
          <w:p w:rsidR="00B63A59" w:rsidRPr="00DD538E" w:rsidRDefault="00DD538E" w:rsidP="00DD538E">
            <w:pPr>
              <w:pStyle w:val="Cabealhogeral"/>
              <w:rPr>
                <w:color w:val="000000" w:themeColor="text1"/>
              </w:rPr>
            </w:pPr>
            <w:r>
              <w:rPr>
                <w:b w:val="0"/>
                <w:color w:val="000000" w:themeColor="text1"/>
              </w:rPr>
              <w:t>Supervisora: Célia</w:t>
            </w:r>
            <w:r w:rsidR="00C706C1">
              <w:rPr>
                <w:b w:val="0"/>
                <w:color w:val="000000" w:themeColor="text1"/>
              </w:rPr>
              <w:t xml:space="preserve"> Regina lell</w:t>
            </w:r>
          </w:p>
        </w:tc>
      </w:tr>
    </w:tbl>
    <w:p w:rsidR="008A7F6E" w:rsidRDefault="008A7F6E" w:rsidP="00B63A59">
      <w:pPr>
        <w:ind w:firstLine="0"/>
      </w:pPr>
    </w:p>
    <w:p w:rsidR="00F169DC" w:rsidRDefault="00F169DC" w:rsidP="00B63A59">
      <w:pPr>
        <w:ind w:firstLine="0"/>
      </w:pPr>
    </w:p>
    <w:p w:rsidR="00F169DC" w:rsidRDefault="00F169DC" w:rsidP="00B63A59">
      <w:pPr>
        <w:ind w:firstLine="0"/>
      </w:pPr>
    </w:p>
    <w:p w:rsidR="00F169DC" w:rsidRDefault="00F169DC" w:rsidP="00B63A59">
      <w:pPr>
        <w:ind w:firstLine="0"/>
      </w:pPr>
    </w:p>
    <w:p w:rsidR="00F169DC" w:rsidRDefault="00F169DC" w:rsidP="00B63A59">
      <w:pPr>
        <w:ind w:firstLine="0"/>
      </w:pPr>
    </w:p>
    <w:p w:rsidR="008A7F6E" w:rsidRPr="00DD538E" w:rsidRDefault="001D12E3">
      <w:pPr>
        <w:pStyle w:val="TtuloGeral"/>
        <w:rPr>
          <w:color w:val="000000" w:themeColor="text1"/>
        </w:rPr>
      </w:pPr>
      <w:r>
        <w:rPr>
          <w:color w:val="000000" w:themeColor="text1"/>
        </w:rPr>
        <w:t>REA – Recursos Educacionais Abertos: Química no Refrigerante</w:t>
      </w:r>
    </w:p>
    <w:p w:rsidR="008A7F6E" w:rsidRDefault="00E04A94" w:rsidP="00E04A94">
      <w:pPr>
        <w:tabs>
          <w:tab w:val="left" w:pos="3519"/>
        </w:tabs>
      </w:pPr>
      <w:r>
        <w:tab/>
      </w:r>
    </w:p>
    <w:p w:rsidR="008A7F6E" w:rsidRDefault="008A7F6E">
      <w:pPr>
        <w:pStyle w:val="SubttuloGeral"/>
        <w:jc w:val="both"/>
      </w:pPr>
    </w:p>
    <w:p w:rsidR="008A7F6E" w:rsidRDefault="008A7F6E">
      <w:pPr>
        <w:pStyle w:val="SubttuloGeral"/>
        <w:jc w:val="both"/>
      </w:pPr>
    </w:p>
    <w:p w:rsidR="008A7F6E" w:rsidRDefault="00F169DC">
      <w:pPr>
        <w:pStyle w:val="SubttuloGeral"/>
      </w:pPr>
      <w:r>
        <w:t>PLANO DE TRABALHO DE ATIVIDADES DO LICENCIANDO</w:t>
      </w:r>
    </w:p>
    <w:p w:rsidR="001D12E3" w:rsidRDefault="001D12E3">
      <w:pPr>
        <w:pStyle w:val="SubttuloGeral"/>
      </w:pPr>
      <w:r>
        <w:t>Kauani Sakamoto Pereira</w:t>
      </w:r>
    </w:p>
    <w:p w:rsidR="008A7F6E" w:rsidRDefault="00F169DC">
      <w:pPr>
        <w:pStyle w:val="SubttuloGeral"/>
      </w:pPr>
      <w:r>
        <w:t>PIBID</w:t>
      </w:r>
    </w:p>
    <w:p w:rsidR="008A7F6E" w:rsidRDefault="008A7F6E">
      <w:pPr>
        <w:pStyle w:val="SubttuloGeral"/>
      </w:pPr>
    </w:p>
    <w:p w:rsidR="008A7F6E" w:rsidRDefault="008A7F6E">
      <w:pPr>
        <w:pStyle w:val="SubttuloGeral"/>
      </w:pPr>
    </w:p>
    <w:p w:rsidR="008B6EE3" w:rsidRDefault="008B6EE3">
      <w:pPr>
        <w:pStyle w:val="SubttuloGeral"/>
      </w:pPr>
    </w:p>
    <w:p w:rsidR="008B6EE3" w:rsidRDefault="008B6EE3">
      <w:pPr>
        <w:pStyle w:val="SubttuloGeral"/>
      </w:pPr>
    </w:p>
    <w:p w:rsidR="008A7F6E" w:rsidRPr="00DD538E" w:rsidRDefault="00660243">
      <w:pPr>
        <w:pStyle w:val="SubttuloGeral"/>
        <w:rPr>
          <w:rFonts w:cs="Tahoma"/>
          <w:b w:val="0"/>
          <w:bCs/>
          <w:color w:val="000000" w:themeColor="text1"/>
        </w:rPr>
      </w:pPr>
      <w:r>
        <w:t>Curitiba</w:t>
      </w:r>
      <w:r>
        <w:br/>
      </w:r>
      <w:r w:rsidR="00DD538E">
        <w:rPr>
          <w:color w:val="000000" w:themeColor="text1"/>
        </w:rPr>
        <w:t>10/05/2015</w:t>
      </w:r>
    </w:p>
    <w:p w:rsidR="008A7F6E" w:rsidRDefault="008A7F6E">
      <w:pPr>
        <w:pStyle w:val="Ttulo4"/>
      </w:pPr>
      <w:r>
        <w:lastRenderedPageBreak/>
        <w:t>SUMÁRIO</w:t>
      </w:r>
    </w:p>
    <w:p w:rsidR="00704461" w:rsidRDefault="008A7F6E">
      <w:pPr>
        <w:pStyle w:val="Sumrio1"/>
        <w:tabs>
          <w:tab w:val="left" w:pos="1320"/>
          <w:tab w:val="right" w:leader="dot" w:pos="8828"/>
        </w:tabs>
        <w:rPr>
          <w:rFonts w:asciiTheme="minorHAnsi" w:eastAsiaTheme="minorEastAsia" w:hAnsiTheme="minorHAnsi" w:cstheme="minorBidi"/>
          <w:noProof/>
          <w:sz w:val="22"/>
          <w:szCs w:val="22"/>
        </w:rPr>
      </w:pPr>
      <w:r>
        <w:fldChar w:fldCharType="begin"/>
      </w:r>
      <w:r>
        <w:instrText xml:space="preserve"> TOC \h \z \t "Título 1;1" </w:instrText>
      </w:r>
      <w:r>
        <w:fldChar w:fldCharType="separate"/>
      </w:r>
      <w:hyperlink w:anchor="_Toc419991303" w:history="1">
        <w:r w:rsidR="00704461" w:rsidRPr="00D12281">
          <w:rPr>
            <w:rStyle w:val="Hyperlink"/>
            <w:noProof/>
          </w:rPr>
          <w:t>1.</w:t>
        </w:r>
        <w:r w:rsidR="00704461">
          <w:rPr>
            <w:rFonts w:asciiTheme="minorHAnsi" w:eastAsiaTheme="minorEastAsia" w:hAnsiTheme="minorHAnsi" w:cstheme="minorBidi"/>
            <w:noProof/>
            <w:sz w:val="22"/>
            <w:szCs w:val="22"/>
          </w:rPr>
          <w:tab/>
        </w:r>
        <w:r w:rsidR="001D12E3">
          <w:rPr>
            <w:rStyle w:val="Hyperlink"/>
            <w:noProof/>
          </w:rPr>
          <w:t>C</w:t>
        </w:r>
        <w:r w:rsidR="00704461" w:rsidRPr="00D12281">
          <w:rPr>
            <w:rStyle w:val="Hyperlink"/>
            <w:noProof/>
          </w:rPr>
          <w:t>ontextualização e justificativa do trabalho do aluno</w:t>
        </w:r>
        <w:r w:rsidR="00704461">
          <w:rPr>
            <w:noProof/>
            <w:webHidden/>
          </w:rPr>
          <w:tab/>
        </w:r>
        <w:r w:rsidR="00704461">
          <w:rPr>
            <w:noProof/>
            <w:webHidden/>
          </w:rPr>
          <w:fldChar w:fldCharType="begin"/>
        </w:r>
        <w:r w:rsidR="00704461">
          <w:rPr>
            <w:noProof/>
            <w:webHidden/>
          </w:rPr>
          <w:instrText xml:space="preserve"> PAGEREF _Toc419991303 \h </w:instrText>
        </w:r>
        <w:r w:rsidR="00704461">
          <w:rPr>
            <w:noProof/>
            <w:webHidden/>
          </w:rPr>
        </w:r>
        <w:r w:rsidR="00704461">
          <w:rPr>
            <w:noProof/>
            <w:webHidden/>
          </w:rPr>
          <w:fldChar w:fldCharType="separate"/>
        </w:r>
        <w:r w:rsidR="006E02D7">
          <w:rPr>
            <w:noProof/>
            <w:webHidden/>
          </w:rPr>
          <w:t>1</w:t>
        </w:r>
        <w:r w:rsidR="00704461">
          <w:rPr>
            <w:noProof/>
            <w:webHidden/>
          </w:rPr>
          <w:fldChar w:fldCharType="end"/>
        </w:r>
      </w:hyperlink>
    </w:p>
    <w:p w:rsidR="00704461" w:rsidRDefault="00835ABE">
      <w:pPr>
        <w:pStyle w:val="Sumrio1"/>
        <w:tabs>
          <w:tab w:val="left" w:pos="1320"/>
          <w:tab w:val="right" w:leader="dot" w:pos="8828"/>
        </w:tabs>
        <w:rPr>
          <w:rFonts w:asciiTheme="minorHAnsi" w:eastAsiaTheme="minorEastAsia" w:hAnsiTheme="minorHAnsi" w:cstheme="minorBidi"/>
          <w:noProof/>
          <w:sz w:val="22"/>
          <w:szCs w:val="22"/>
        </w:rPr>
      </w:pPr>
      <w:hyperlink w:anchor="_Toc419991304" w:history="1">
        <w:r w:rsidR="00704461" w:rsidRPr="00D12281">
          <w:rPr>
            <w:rStyle w:val="Hyperlink"/>
            <w:noProof/>
          </w:rPr>
          <w:t>2.</w:t>
        </w:r>
        <w:r w:rsidR="00704461">
          <w:rPr>
            <w:rFonts w:asciiTheme="minorHAnsi" w:eastAsiaTheme="minorEastAsia" w:hAnsiTheme="minorHAnsi" w:cstheme="minorBidi"/>
            <w:noProof/>
            <w:sz w:val="22"/>
            <w:szCs w:val="22"/>
          </w:rPr>
          <w:tab/>
        </w:r>
        <w:r w:rsidR="00704461" w:rsidRPr="00D12281">
          <w:rPr>
            <w:rStyle w:val="Hyperlink"/>
            <w:noProof/>
          </w:rPr>
          <w:t>Objetivo</w:t>
        </w:r>
        <w:r w:rsidR="00704461">
          <w:rPr>
            <w:noProof/>
            <w:webHidden/>
          </w:rPr>
          <w:tab/>
        </w:r>
        <w:r w:rsidR="00704461">
          <w:rPr>
            <w:noProof/>
            <w:webHidden/>
          </w:rPr>
          <w:fldChar w:fldCharType="begin"/>
        </w:r>
        <w:r w:rsidR="00704461">
          <w:rPr>
            <w:noProof/>
            <w:webHidden/>
          </w:rPr>
          <w:instrText xml:space="preserve"> PAGEREF _Toc419991304 \h </w:instrText>
        </w:r>
        <w:r w:rsidR="00704461">
          <w:rPr>
            <w:noProof/>
            <w:webHidden/>
          </w:rPr>
        </w:r>
        <w:r w:rsidR="00704461">
          <w:rPr>
            <w:noProof/>
            <w:webHidden/>
          </w:rPr>
          <w:fldChar w:fldCharType="separate"/>
        </w:r>
        <w:r w:rsidR="006E02D7">
          <w:rPr>
            <w:noProof/>
            <w:webHidden/>
          </w:rPr>
          <w:t>2</w:t>
        </w:r>
        <w:r w:rsidR="00704461">
          <w:rPr>
            <w:noProof/>
            <w:webHidden/>
          </w:rPr>
          <w:fldChar w:fldCharType="end"/>
        </w:r>
      </w:hyperlink>
    </w:p>
    <w:p w:rsidR="00704461" w:rsidRDefault="00835ABE">
      <w:pPr>
        <w:pStyle w:val="Sumrio1"/>
        <w:tabs>
          <w:tab w:val="right" w:leader="dot" w:pos="8828"/>
        </w:tabs>
        <w:rPr>
          <w:rFonts w:asciiTheme="minorHAnsi" w:eastAsiaTheme="minorEastAsia" w:hAnsiTheme="minorHAnsi" w:cstheme="minorBidi"/>
          <w:noProof/>
          <w:sz w:val="22"/>
          <w:szCs w:val="22"/>
        </w:rPr>
      </w:pPr>
      <w:hyperlink w:anchor="_Toc419991305" w:history="1">
        <w:r w:rsidR="001D12E3">
          <w:rPr>
            <w:rStyle w:val="Hyperlink"/>
            <w:noProof/>
          </w:rPr>
          <w:t>3.      P</w:t>
        </w:r>
        <w:r w:rsidR="00704461" w:rsidRPr="00D12281">
          <w:rPr>
            <w:rStyle w:val="Hyperlink"/>
            <w:noProof/>
          </w:rPr>
          <w:t>lano de atividades do licenciando e cronograma</w:t>
        </w:r>
        <w:r w:rsidR="00704461">
          <w:rPr>
            <w:noProof/>
            <w:webHidden/>
          </w:rPr>
          <w:tab/>
        </w:r>
        <w:r w:rsidR="00F70D71">
          <w:rPr>
            <w:noProof/>
            <w:webHidden/>
          </w:rPr>
          <w:t>3</w:t>
        </w:r>
      </w:hyperlink>
    </w:p>
    <w:p w:rsidR="008A7F6E" w:rsidRDefault="008A7F6E">
      <w:pPr>
        <w:pStyle w:val="Sumrio1"/>
      </w:pPr>
      <w:r>
        <w:fldChar w:fldCharType="end"/>
      </w:r>
    </w:p>
    <w:p w:rsidR="008A7F6E" w:rsidRDefault="008A7F6E">
      <w:pPr>
        <w:pStyle w:val="Ttulo1"/>
        <w:pageBreakBefore/>
        <w:spacing w:before="0"/>
        <w:sectPr w:rsidR="008A7F6E">
          <w:headerReference w:type="even" r:id="rId10"/>
          <w:headerReference w:type="default" r:id="rId11"/>
          <w:footerReference w:type="even" r:id="rId12"/>
          <w:footerReference w:type="first" r:id="rId13"/>
          <w:pgSz w:w="12240" w:h="15840"/>
          <w:pgMar w:top="1417" w:right="1701" w:bottom="1417" w:left="1701" w:header="708" w:footer="708" w:gutter="0"/>
          <w:cols w:space="708"/>
          <w:titlePg/>
          <w:docGrid w:linePitch="360"/>
        </w:sectPr>
      </w:pPr>
      <w:bookmarkStart w:id="1" w:name="_Toc32305110"/>
    </w:p>
    <w:p w:rsidR="008A7F6E" w:rsidRPr="00D714F5" w:rsidRDefault="008A7F6E" w:rsidP="008A7F6E">
      <w:pPr>
        <w:pStyle w:val="Ttulo1"/>
        <w:rPr>
          <w:b w:val="0"/>
          <w:caps w:val="0"/>
        </w:rPr>
      </w:pPr>
      <w:bookmarkStart w:id="2" w:name="_Toc419991303"/>
      <w:bookmarkEnd w:id="1"/>
      <w:r>
        <w:lastRenderedPageBreak/>
        <w:t>contextualização e justificativa do trabalho do aluno</w:t>
      </w:r>
      <w:bookmarkEnd w:id="2"/>
      <w:r>
        <w:t xml:space="preserve"> </w:t>
      </w:r>
    </w:p>
    <w:p w:rsidR="008A7F6E" w:rsidRDefault="008A7F6E"/>
    <w:p w:rsidR="008A7F6E" w:rsidRDefault="00060D86">
      <w:r>
        <w:t xml:space="preserve">O enfoque deste trabalho será ajudar os alunos a associar </w:t>
      </w:r>
      <w:r w:rsidR="001D12E3">
        <w:t>a química</w:t>
      </w:r>
      <w:r>
        <w:t xml:space="preserve"> com seu cotidiano, pois, como podemos perceber nas escolas, muitos alunos não conseguem perceber como a química (e tudo aquilo que eles aprendem na escola) fazem parte da vida deles.</w:t>
      </w:r>
    </w:p>
    <w:p w:rsidR="001D12E3" w:rsidRDefault="001D12E3" w:rsidP="001D12E3">
      <w:bookmarkStart w:id="3" w:name="_Toc32304710"/>
      <w:bookmarkStart w:id="4" w:name="_Toc32305111"/>
      <w:r>
        <w:t xml:space="preserve">Para que isso seja possível trataremos a química em um assunto que eles estão acostumados rotineiramente, que são </w:t>
      </w:r>
      <w:r w:rsidR="001828FF">
        <w:t>n</w:t>
      </w:r>
      <w:r>
        <w:t>os refrigerantes.</w:t>
      </w:r>
    </w:p>
    <w:p w:rsidR="001D12E3" w:rsidRDefault="001D12E3" w:rsidP="001D12E3">
      <w:r>
        <w:t xml:space="preserve">Para isso, utilizaremos os REA como uma forma de contextualização ainda maior para com os alunos. </w:t>
      </w:r>
    </w:p>
    <w:p w:rsidR="009F704C" w:rsidRPr="001828FF" w:rsidRDefault="009F704C" w:rsidP="001828FF">
      <w:r w:rsidRPr="001828FF">
        <w:t>“REA são materiais de ensino, aprendizagem e investigação em quaisquer suportes, digitais ou outros, que se situem no domínio público ou que tenham sido divulgados sob licença aberta que permite acesso, uso, adaptação e redistribuição gratuitos por terceiros, mediante nenhuma restrição ou poucas restrições. O licenciamento aberto é construído no âmbito da estrutura existente dos direitos de propriedade intelectual, tais como se encontram definidos por convenções internacionais pertinentes, e respeita a autoria da obra (</w:t>
      </w:r>
      <w:hyperlink r:id="rId14" w:tgtFrame="_blank" w:history="1">
        <w:r w:rsidRPr="001828FF">
          <w:rPr>
            <w:rStyle w:val="Hyperlink"/>
            <w:color w:val="auto"/>
            <w:u w:val="none"/>
          </w:rPr>
          <w:t>DECLARAÇÃO DE PARIS SOBRE RECURSOS EDUCACIONAIS ABERTOS</w:t>
        </w:r>
      </w:hyperlink>
      <w:r w:rsidRPr="001828FF">
        <w:t>, 2012).</w:t>
      </w:r>
    </w:p>
    <w:p w:rsidR="009F704C" w:rsidRDefault="001828FF" w:rsidP="009F704C">
      <w:pPr>
        <w:pStyle w:val="NormalWeb"/>
        <w:shd w:val="clear" w:color="auto" w:fill="FFFFFF"/>
        <w:spacing w:before="0" w:beforeAutospacing="0" w:after="0" w:afterAutospacing="0" w:line="324" w:lineRule="atLeast"/>
        <w:ind w:left="225" w:right="225"/>
        <w:jc w:val="both"/>
        <w:rPr>
          <w:rStyle w:val="nfase"/>
          <w:rFonts w:ascii="Arial" w:hAnsi="Arial" w:cs="Arial"/>
          <w:color w:val="000000" w:themeColor="text1"/>
          <w:bdr w:val="none" w:sz="0" w:space="0" w:color="auto" w:frame="1"/>
        </w:rPr>
      </w:pPr>
      <w:r>
        <w:rPr>
          <w:rStyle w:val="nfase"/>
          <w:rFonts w:ascii="Arial" w:hAnsi="Arial" w:cs="Arial"/>
          <w:color w:val="000000" w:themeColor="text1"/>
          <w:bdr w:val="none" w:sz="0" w:space="0" w:color="auto" w:frame="1"/>
        </w:rPr>
        <w:t>“</w:t>
      </w:r>
      <w:r w:rsidR="009F704C" w:rsidRPr="009F704C">
        <w:rPr>
          <w:rStyle w:val="nfase"/>
          <w:rFonts w:ascii="Arial" w:hAnsi="Arial" w:cs="Arial"/>
          <w:color w:val="000000" w:themeColor="text1"/>
          <w:bdr w:val="none" w:sz="0" w:space="0" w:color="auto" w:frame="1"/>
        </w:rPr>
        <w:t xml:space="preserve">O uso de formatos técnicos abertos facilita o acesso e o reuso potencial dos recursos publicados digitalmente. Recursos Educacionais Abertos podem incluir cursos completos, partes de cursos, módulos, livros didáticos, artigos de pesquisa, vídeos, testes, software, e qualquer outra ferramenta, material ou técnica que possa apoiar o acesso ao conhecimento. ” </w:t>
      </w:r>
      <w:r w:rsidRPr="009F704C">
        <w:rPr>
          <w:rStyle w:val="nfase"/>
          <w:rFonts w:ascii="Arial" w:hAnsi="Arial" w:cs="Arial"/>
          <w:color w:val="000000" w:themeColor="text1"/>
          <w:bdr w:val="none" w:sz="0" w:space="0" w:color="auto" w:frame="1"/>
        </w:rPr>
        <w:t>(</w:t>
      </w:r>
      <w:r>
        <w:rPr>
          <w:rStyle w:val="nfase"/>
          <w:rFonts w:ascii="Arial" w:hAnsi="Arial" w:cs="Arial"/>
          <w:color w:val="000000" w:themeColor="text1"/>
          <w:bdr w:val="none" w:sz="0" w:space="0" w:color="auto" w:frame="1"/>
        </w:rPr>
        <w:t>UNESCO</w:t>
      </w:r>
      <w:r>
        <w:rPr>
          <w:rFonts w:ascii="Arial" w:hAnsi="Arial" w:cs="Arial"/>
          <w:color w:val="000000" w:themeColor="text1"/>
        </w:rPr>
        <w:t xml:space="preserve">, </w:t>
      </w:r>
      <w:r w:rsidR="009F704C" w:rsidRPr="009F704C">
        <w:rPr>
          <w:rStyle w:val="nfase"/>
          <w:rFonts w:ascii="Arial" w:hAnsi="Arial" w:cs="Arial"/>
          <w:color w:val="000000" w:themeColor="text1"/>
          <w:bdr w:val="none" w:sz="0" w:space="0" w:color="auto" w:frame="1"/>
        </w:rPr>
        <w:t>2011)</w:t>
      </w:r>
      <w:r w:rsidR="009F704C">
        <w:rPr>
          <w:rStyle w:val="nfase"/>
          <w:rFonts w:ascii="Arial" w:hAnsi="Arial" w:cs="Arial"/>
          <w:color w:val="000000" w:themeColor="text1"/>
          <w:bdr w:val="none" w:sz="0" w:space="0" w:color="auto" w:frame="1"/>
        </w:rPr>
        <w:t>.</w:t>
      </w:r>
    </w:p>
    <w:p w:rsidR="001828FF" w:rsidRPr="009F704C" w:rsidRDefault="001828FF" w:rsidP="009F704C">
      <w:pPr>
        <w:pStyle w:val="NormalWeb"/>
        <w:shd w:val="clear" w:color="auto" w:fill="FFFFFF"/>
        <w:spacing w:before="0" w:beforeAutospacing="0" w:after="0" w:afterAutospacing="0" w:line="324" w:lineRule="atLeast"/>
        <w:ind w:left="225" w:right="225"/>
        <w:jc w:val="both"/>
        <w:rPr>
          <w:rFonts w:ascii="Arial" w:hAnsi="Arial" w:cs="Arial"/>
          <w:i/>
          <w:iCs/>
          <w:color w:val="000000" w:themeColor="text1"/>
          <w:bdr w:val="none" w:sz="0" w:space="0" w:color="auto" w:frame="1"/>
        </w:rPr>
      </w:pPr>
    </w:p>
    <w:p w:rsidR="009F704C" w:rsidRDefault="009F704C" w:rsidP="001D12E3">
      <w:pPr>
        <w:rPr>
          <w:color w:val="000000" w:themeColor="text1"/>
        </w:rPr>
      </w:pPr>
      <w:r>
        <w:rPr>
          <w:color w:val="000000" w:themeColor="text1"/>
        </w:rPr>
        <w:t xml:space="preserve">A educação escolar precisa compreender e incorporar mais as novas linguagens, desvendar os seus códigos, dominar as possibilidades de expressão e as possíveis manipulações (MORAN, José Manual et. </w:t>
      </w:r>
      <w:proofErr w:type="gramStart"/>
      <w:r>
        <w:rPr>
          <w:color w:val="000000" w:themeColor="text1"/>
        </w:rPr>
        <w:t>al</w:t>
      </w:r>
      <w:proofErr w:type="gramEnd"/>
      <w:r>
        <w:rPr>
          <w:color w:val="000000" w:themeColor="text1"/>
        </w:rPr>
        <w:t>, 2000).</w:t>
      </w:r>
    </w:p>
    <w:p w:rsidR="009F704C" w:rsidRDefault="009F704C" w:rsidP="001D12E3">
      <w:pPr>
        <w:rPr>
          <w:color w:val="000000" w:themeColor="text1"/>
        </w:rPr>
      </w:pPr>
      <w:r>
        <w:rPr>
          <w:color w:val="000000" w:themeColor="text1"/>
        </w:rPr>
        <w:t xml:space="preserve">Ramal propõe três cenários para a educação, no que se refere à tecnologia. O primeiro é o da </w:t>
      </w:r>
      <w:r w:rsidR="003F4DE8">
        <w:rPr>
          <w:i/>
          <w:color w:val="000000" w:themeColor="text1"/>
        </w:rPr>
        <w:t xml:space="preserve">tecnocracia domesticadora: </w:t>
      </w:r>
      <w:r w:rsidR="003F4DE8">
        <w:rPr>
          <w:color w:val="000000" w:themeColor="text1"/>
        </w:rPr>
        <w:t xml:space="preserve">a multiplicidade de informações efêmeras e fragmentadas torna os indivíduos escravos ambulantes da tecnologia. A escola é substituída por outras modalidades de instrução. O segundo é o do </w:t>
      </w:r>
      <w:proofErr w:type="spellStart"/>
      <w:r w:rsidR="003F4DE8">
        <w:rPr>
          <w:i/>
          <w:color w:val="000000" w:themeColor="text1"/>
        </w:rPr>
        <w:lastRenderedPageBreak/>
        <w:t>pay</w:t>
      </w:r>
      <w:proofErr w:type="spellEnd"/>
      <w:r w:rsidR="003F4DE8">
        <w:rPr>
          <w:i/>
          <w:color w:val="000000" w:themeColor="text1"/>
        </w:rPr>
        <w:t>-per-</w:t>
      </w:r>
      <w:proofErr w:type="spellStart"/>
      <w:r w:rsidR="003F4DE8">
        <w:rPr>
          <w:i/>
          <w:color w:val="000000" w:themeColor="text1"/>
        </w:rPr>
        <w:t>learn</w:t>
      </w:r>
      <w:proofErr w:type="spellEnd"/>
      <w:r w:rsidR="003F4DE8">
        <w:rPr>
          <w:i/>
          <w:color w:val="000000" w:themeColor="text1"/>
        </w:rPr>
        <w:t xml:space="preserve">, </w:t>
      </w:r>
      <w:r w:rsidR="003F4DE8">
        <w:rPr>
          <w:color w:val="000000" w:themeColor="text1"/>
        </w:rPr>
        <w:t xml:space="preserve">que acentua a exclusão e prioriza professores com habilidade técnica mais do que a crítica da produção ou do uso de tecnologias da informação e da comunicação. Há educação para todos, pela rede, ainda que os alunos privilegiados frequentem escolas melhor equipadas. No terceiro cenário – </w:t>
      </w:r>
      <w:proofErr w:type="spellStart"/>
      <w:r w:rsidR="003F4DE8">
        <w:rPr>
          <w:color w:val="000000" w:themeColor="text1"/>
        </w:rPr>
        <w:t>cibereducação</w:t>
      </w:r>
      <w:proofErr w:type="spellEnd"/>
      <w:r w:rsidR="003F4DE8">
        <w:rPr>
          <w:color w:val="000000" w:themeColor="text1"/>
        </w:rPr>
        <w:t xml:space="preserve"> integradora -, a escola se torna híbrida, integrando homem e tecnologia (MOREIRA E KRAMER, 2007). </w:t>
      </w:r>
    </w:p>
    <w:p w:rsidR="003F4DE8" w:rsidRPr="003F4DE8" w:rsidRDefault="003F4DE8" w:rsidP="001D12E3">
      <w:pPr>
        <w:rPr>
          <w:color w:val="000000" w:themeColor="text1"/>
        </w:rPr>
      </w:pPr>
      <w:r>
        <w:rPr>
          <w:color w:val="000000" w:themeColor="text1"/>
        </w:rPr>
        <w:t xml:space="preserve">É necessário que haja essa integração da educação com o mundo tecnológico que faz parte do cotidiano dos alunos, fazendo com que essa tecnologia se torna aliada dos professores em sala de aula na busca de maior interesse e aprendizado dos alunos. </w:t>
      </w:r>
    </w:p>
    <w:p w:rsidR="008A7F6E" w:rsidRDefault="001D12E3" w:rsidP="001D12E3">
      <w:r>
        <w:t xml:space="preserve"> </w:t>
      </w:r>
    </w:p>
    <w:p w:rsidR="00221999" w:rsidRDefault="00221999" w:rsidP="00221999"/>
    <w:p w:rsidR="008A7F6E" w:rsidRDefault="008A7F6E" w:rsidP="007D517F">
      <w:pPr>
        <w:pStyle w:val="Ttulo1"/>
      </w:pPr>
      <w:bookmarkStart w:id="5" w:name="_Toc419991304"/>
      <w:r w:rsidRPr="00B63A59">
        <w:t>Objetivo</w:t>
      </w:r>
      <w:bookmarkEnd w:id="3"/>
      <w:bookmarkEnd w:id="4"/>
      <w:bookmarkEnd w:id="5"/>
      <w:r w:rsidRPr="00B63A59">
        <w:t xml:space="preserve"> </w:t>
      </w:r>
    </w:p>
    <w:p w:rsidR="002618CA" w:rsidRPr="002618CA" w:rsidRDefault="002618CA" w:rsidP="002618CA">
      <w:pPr>
        <w:rPr>
          <w:lang w:eastAsia="x-none"/>
        </w:rPr>
      </w:pPr>
      <w:r>
        <w:rPr>
          <w:lang w:eastAsia="x-none"/>
        </w:rPr>
        <w:t>2.1 Objetivos gerais</w:t>
      </w:r>
    </w:p>
    <w:p w:rsidR="007D517F" w:rsidRDefault="007D517F" w:rsidP="00C706C1">
      <w:pPr>
        <w:ind w:left="709" w:firstLine="0"/>
        <w:rPr>
          <w:lang w:eastAsia="x-none"/>
        </w:rPr>
      </w:pPr>
      <w:r>
        <w:rPr>
          <w:lang w:eastAsia="x-none"/>
        </w:rPr>
        <w:t>Mostrar aos alunos como a química está diretamente ligada à suas vidas;</w:t>
      </w:r>
    </w:p>
    <w:p w:rsidR="003F4DE8" w:rsidRDefault="003F4DE8" w:rsidP="007D517F">
      <w:pPr>
        <w:rPr>
          <w:lang w:eastAsia="x-none"/>
        </w:rPr>
      </w:pPr>
      <w:r>
        <w:rPr>
          <w:lang w:eastAsia="x-none"/>
        </w:rPr>
        <w:t>Utilizar os REA (Recursos Educacionais Abertos) para ajudar o professor em sala de aula prendendo a atenção dos alunos e fazendo com que h</w:t>
      </w:r>
      <w:r w:rsidR="002618CA">
        <w:rPr>
          <w:lang w:eastAsia="x-none"/>
        </w:rPr>
        <w:t>aja maior interesse dos mesmos;</w:t>
      </w:r>
    </w:p>
    <w:p w:rsidR="002618CA" w:rsidRDefault="002618CA" w:rsidP="007D517F">
      <w:pPr>
        <w:rPr>
          <w:lang w:eastAsia="x-none"/>
        </w:rPr>
      </w:pPr>
      <w:r>
        <w:rPr>
          <w:lang w:eastAsia="x-none"/>
        </w:rPr>
        <w:t>Reconhecer a composição química dos refrigerantes;</w:t>
      </w:r>
    </w:p>
    <w:p w:rsidR="002618CA" w:rsidRDefault="002618CA" w:rsidP="002618CA">
      <w:pPr>
        <w:rPr>
          <w:lang w:eastAsia="x-none"/>
        </w:rPr>
      </w:pPr>
      <w:r>
        <w:rPr>
          <w:lang w:eastAsia="x-none"/>
        </w:rPr>
        <w:t>Aplicação de atividades avaliativas para verificação da eficiência do projeto.</w:t>
      </w:r>
    </w:p>
    <w:p w:rsidR="002618CA" w:rsidRDefault="002618CA" w:rsidP="002618CA">
      <w:pPr>
        <w:rPr>
          <w:lang w:eastAsia="x-none"/>
        </w:rPr>
      </w:pPr>
    </w:p>
    <w:p w:rsidR="002618CA" w:rsidRPr="002618CA" w:rsidRDefault="002618CA" w:rsidP="002618CA">
      <w:pPr>
        <w:pStyle w:val="PargrafodaLista"/>
        <w:numPr>
          <w:ilvl w:val="1"/>
          <w:numId w:val="1"/>
        </w:numPr>
        <w:rPr>
          <w:rFonts w:ascii="Arial" w:hAnsi="Arial" w:cs="Arial"/>
          <w:sz w:val="24"/>
          <w:lang w:eastAsia="x-none"/>
        </w:rPr>
      </w:pPr>
      <w:bookmarkStart w:id="6" w:name="_Toc419991305"/>
      <w:r w:rsidRPr="002618CA">
        <w:rPr>
          <w:rFonts w:ascii="Arial" w:hAnsi="Arial" w:cs="Arial"/>
          <w:sz w:val="24"/>
          <w:lang w:eastAsia="x-none"/>
        </w:rPr>
        <w:t>Objetivos específicos</w:t>
      </w:r>
    </w:p>
    <w:p w:rsidR="002618CA" w:rsidRDefault="002618CA" w:rsidP="002618CA">
      <w:pPr>
        <w:rPr>
          <w:lang w:eastAsia="x-none"/>
        </w:rPr>
      </w:pPr>
      <w:r>
        <w:rPr>
          <w:lang w:eastAsia="x-none"/>
        </w:rPr>
        <w:t>Reconhecer a composição química dos refrigerantes;</w:t>
      </w:r>
    </w:p>
    <w:p w:rsidR="002618CA" w:rsidRDefault="002618CA" w:rsidP="002618CA">
      <w:pPr>
        <w:rPr>
          <w:lang w:eastAsia="x-none"/>
        </w:rPr>
      </w:pPr>
      <w:r>
        <w:rPr>
          <w:lang w:eastAsia="x-none"/>
        </w:rPr>
        <w:t>Relacionar a composição química do refrigerante com os efeitos ocasionados na saúde;</w:t>
      </w:r>
    </w:p>
    <w:p w:rsidR="002618CA" w:rsidRDefault="002618CA" w:rsidP="002618CA">
      <w:pPr>
        <w:rPr>
          <w:lang w:eastAsia="x-none"/>
        </w:rPr>
      </w:pPr>
      <w:r>
        <w:rPr>
          <w:lang w:eastAsia="x-none"/>
        </w:rPr>
        <w:t>Identificar nos rótulos dos refrigerantes a sua composição.</w:t>
      </w:r>
    </w:p>
    <w:p w:rsidR="002618CA" w:rsidRPr="002618CA" w:rsidRDefault="002618CA" w:rsidP="002618CA">
      <w:pPr>
        <w:rPr>
          <w:lang w:eastAsia="x-none"/>
        </w:rPr>
      </w:pPr>
    </w:p>
    <w:p w:rsidR="008A7F6E" w:rsidRDefault="008A7F6E" w:rsidP="006F204A">
      <w:pPr>
        <w:pStyle w:val="Ttulo1"/>
        <w:numPr>
          <w:ilvl w:val="0"/>
          <w:numId w:val="0"/>
        </w:numPr>
        <w:rPr>
          <w:lang w:val="pt-BR"/>
        </w:rPr>
      </w:pPr>
      <w:r w:rsidRPr="00B63A59">
        <w:t xml:space="preserve">3.plano de atividades do </w:t>
      </w:r>
      <w:r w:rsidR="00F169DC">
        <w:t>licenciando</w:t>
      </w:r>
      <w:r w:rsidR="001D1AEC">
        <w:t xml:space="preserve"> e cronograma</w:t>
      </w:r>
      <w:bookmarkEnd w:id="6"/>
    </w:p>
    <w:p w:rsidR="008C0633" w:rsidRDefault="006F204A" w:rsidP="002618CA">
      <w:pPr>
        <w:rPr>
          <w:color w:val="000000" w:themeColor="text1"/>
          <w:lang w:eastAsia="x-none"/>
        </w:rPr>
      </w:pPr>
      <w:r>
        <w:rPr>
          <w:color w:val="000000" w:themeColor="text1"/>
          <w:lang w:eastAsia="x-none"/>
        </w:rPr>
        <w:t xml:space="preserve">A atividade será aplicada </w:t>
      </w:r>
      <w:r w:rsidR="006A05B0">
        <w:rPr>
          <w:color w:val="000000" w:themeColor="text1"/>
          <w:lang w:eastAsia="x-none"/>
        </w:rPr>
        <w:t>à uma turma de 1°ano (1°A), o tempo programado para a a</w:t>
      </w:r>
      <w:r w:rsidR="006E02D7">
        <w:rPr>
          <w:color w:val="000000" w:themeColor="text1"/>
          <w:lang w:eastAsia="x-none"/>
        </w:rPr>
        <w:t>plicação da atividade serão de 4 a 5</w:t>
      </w:r>
      <w:r w:rsidR="00AC6C4F">
        <w:rPr>
          <w:color w:val="000000" w:themeColor="text1"/>
          <w:lang w:eastAsia="x-none"/>
        </w:rPr>
        <w:t xml:space="preserve"> </w:t>
      </w:r>
      <w:r w:rsidR="006A05B0">
        <w:rPr>
          <w:color w:val="000000" w:themeColor="text1"/>
          <w:lang w:eastAsia="x-none"/>
        </w:rPr>
        <w:t>horas-aula.</w:t>
      </w:r>
      <w:r w:rsidR="00735D75">
        <w:rPr>
          <w:color w:val="000000" w:themeColor="text1"/>
          <w:lang w:eastAsia="x-none"/>
        </w:rPr>
        <w:t xml:space="preserve"> Na primeira aula, irei </w:t>
      </w:r>
      <w:r w:rsidR="00735D75">
        <w:rPr>
          <w:color w:val="000000" w:themeColor="text1"/>
          <w:lang w:eastAsia="x-none"/>
        </w:rPr>
        <w:lastRenderedPageBreak/>
        <w:t xml:space="preserve">expor aos alunos qual conteúdo será trabalho fazendo a justificativa do motivo desse conteúdo ser trabalhado em sala de aula, priorizando os efeitos causados na saúde das pessoas. </w:t>
      </w:r>
    </w:p>
    <w:p w:rsidR="00735D75" w:rsidRDefault="00735D75" w:rsidP="002618CA">
      <w:pPr>
        <w:rPr>
          <w:color w:val="000000" w:themeColor="text1"/>
          <w:lang w:eastAsia="x-none"/>
        </w:rPr>
      </w:pPr>
      <w:r>
        <w:rPr>
          <w:color w:val="000000" w:themeColor="text1"/>
          <w:lang w:eastAsia="x-none"/>
        </w:rPr>
        <w:t>Em seguida, farei uma breve introdução do conteúdo sempre relacionando aos alunos, fazendo perguntas se eles consomem muito refrigerante, se acham que faz mal à saúde, qual tipo de refrigerante tomam e etc.</w:t>
      </w:r>
    </w:p>
    <w:p w:rsidR="00735D75" w:rsidRDefault="00735D75" w:rsidP="00735D75">
      <w:pPr>
        <w:rPr>
          <w:color w:val="000000" w:themeColor="text1"/>
          <w:lang w:eastAsia="x-none"/>
        </w:rPr>
      </w:pPr>
      <w:r>
        <w:rPr>
          <w:color w:val="000000" w:themeColor="text1"/>
          <w:lang w:eastAsia="x-none"/>
        </w:rPr>
        <w:t>Para encerrar a aula passar o vídeo “Descubra a quantidade de açúcar nos refrigerantes”. Disponível em &lt;</w:t>
      </w:r>
      <w:r w:rsidRPr="00735D75">
        <w:t xml:space="preserve"> </w:t>
      </w:r>
      <w:hyperlink r:id="rId15" w:history="1">
        <w:r w:rsidRPr="0019091B">
          <w:rPr>
            <w:rStyle w:val="Hyperlink"/>
            <w:lang w:eastAsia="x-none"/>
          </w:rPr>
          <w:t>https://www.youtube.com/watch?v=JAYqBWM3k5w</w:t>
        </w:r>
      </w:hyperlink>
      <w:r>
        <w:rPr>
          <w:color w:val="000000" w:themeColor="text1"/>
          <w:lang w:eastAsia="x-none"/>
        </w:rPr>
        <w:t>&gt; onde mostra a quantidade de açúcar encontrada em diferentes tipos de refrigerante.</w:t>
      </w:r>
    </w:p>
    <w:p w:rsidR="00735D75" w:rsidRDefault="00AC6C4F" w:rsidP="00735D75">
      <w:pPr>
        <w:rPr>
          <w:color w:val="000000" w:themeColor="text1"/>
          <w:lang w:eastAsia="x-none"/>
        </w:rPr>
      </w:pPr>
      <w:r>
        <w:rPr>
          <w:color w:val="000000" w:themeColor="text1"/>
          <w:lang w:eastAsia="x-none"/>
        </w:rPr>
        <w:t xml:space="preserve">A segunda aula será iniciada com uma apresentação de slides que fala dos ingredientes básicos que compõem os refrigerantes e explica cada um deles separadamente. </w:t>
      </w:r>
    </w:p>
    <w:p w:rsidR="00AC6C4F" w:rsidRDefault="00AC6C4F" w:rsidP="00735D75">
      <w:pPr>
        <w:rPr>
          <w:color w:val="000000" w:themeColor="text1"/>
          <w:lang w:eastAsia="x-none"/>
        </w:rPr>
      </w:pPr>
      <w:r>
        <w:rPr>
          <w:color w:val="000000" w:themeColor="text1"/>
          <w:lang w:eastAsia="x-none"/>
        </w:rPr>
        <w:t xml:space="preserve">Em seguida, darei um tempo de 10 minutos para que os alunos façam um pequeno texto (até dez linhas) onde dirão o que entenderam dessa aula e depois, passarei 4 perguntas referentes à aula. </w:t>
      </w:r>
    </w:p>
    <w:p w:rsidR="00AC6C4F" w:rsidRDefault="00AC6C4F" w:rsidP="00735D75">
      <w:pPr>
        <w:rPr>
          <w:color w:val="000000" w:themeColor="text1"/>
          <w:lang w:eastAsia="x-none"/>
        </w:rPr>
      </w:pPr>
      <w:r>
        <w:rPr>
          <w:color w:val="000000" w:themeColor="text1"/>
          <w:lang w:eastAsia="x-none"/>
        </w:rPr>
        <w:t xml:space="preserve">Se houver tempo sobrando, passar aos alunos o vídeo “Química do refrigerante”. Disponível em &lt; </w:t>
      </w:r>
      <w:hyperlink r:id="rId16" w:history="1">
        <w:r w:rsidRPr="0019091B">
          <w:rPr>
            <w:rStyle w:val="Hyperlink"/>
            <w:lang w:eastAsia="x-none"/>
          </w:rPr>
          <w:t>https://www.youtube.com/watch?v=JuKF-xet-Ds</w:t>
        </w:r>
      </w:hyperlink>
      <w:r>
        <w:rPr>
          <w:color w:val="000000" w:themeColor="text1"/>
          <w:lang w:eastAsia="x-none"/>
        </w:rPr>
        <w:t xml:space="preserve"> &gt; onde mostra 4 testes </w:t>
      </w:r>
      <w:r w:rsidR="006E02D7">
        <w:rPr>
          <w:color w:val="000000" w:themeColor="text1"/>
          <w:lang w:eastAsia="x-none"/>
        </w:rPr>
        <w:t>feitos em diferentes tipos de refrigerante, como presença de fosfato, corante, CO2 e açúcares.</w:t>
      </w:r>
    </w:p>
    <w:p w:rsidR="006E02D7" w:rsidRDefault="006E02D7" w:rsidP="00735D75">
      <w:pPr>
        <w:rPr>
          <w:color w:val="000000" w:themeColor="text1"/>
          <w:lang w:eastAsia="x-none"/>
        </w:rPr>
      </w:pPr>
      <w:r>
        <w:rPr>
          <w:color w:val="000000" w:themeColor="text1"/>
          <w:lang w:eastAsia="x-none"/>
        </w:rPr>
        <w:t>Para finalizar a aula, pedir</w:t>
      </w:r>
      <w:r w:rsidR="00B470B2">
        <w:rPr>
          <w:color w:val="000000" w:themeColor="text1"/>
          <w:lang w:eastAsia="x-none"/>
        </w:rPr>
        <w:t>ei</w:t>
      </w:r>
      <w:r>
        <w:rPr>
          <w:color w:val="000000" w:themeColor="text1"/>
          <w:lang w:eastAsia="x-none"/>
        </w:rPr>
        <w:t xml:space="preserve"> para que os alunos tragam na próxima aula rótulos ou latinhas de refrigerantes para que possamos fazer uma atividade em sala de aula.</w:t>
      </w:r>
    </w:p>
    <w:p w:rsidR="006E02D7" w:rsidRDefault="006E02D7" w:rsidP="00735D75">
      <w:pPr>
        <w:rPr>
          <w:color w:val="000000" w:themeColor="text1"/>
          <w:lang w:eastAsia="x-none"/>
        </w:rPr>
      </w:pPr>
      <w:r>
        <w:rPr>
          <w:color w:val="000000" w:themeColor="text1"/>
          <w:lang w:eastAsia="x-none"/>
        </w:rPr>
        <w:t>Para iniciar a terceira aula, organizar os alunos em bancadas no laboratório e verificar se cada bancada possui pelo menos um rótulo. Pedir</w:t>
      </w:r>
      <w:r w:rsidR="00B470B2">
        <w:rPr>
          <w:color w:val="000000" w:themeColor="text1"/>
          <w:lang w:eastAsia="x-none"/>
        </w:rPr>
        <w:t>ei</w:t>
      </w:r>
      <w:r>
        <w:rPr>
          <w:color w:val="000000" w:themeColor="text1"/>
          <w:lang w:eastAsia="x-none"/>
        </w:rPr>
        <w:t xml:space="preserve"> para que os alunos leiam os rótulos e verifiquem se possui todos os ingredientes mencionados nas aulas anteriores. Após isso, os alunos deverão anotar os ingredientes dos rótulos dos refrigerantes analisados em uma folha separada, para entregar junto com o pequeno te</w:t>
      </w:r>
      <w:r w:rsidR="003128EA">
        <w:rPr>
          <w:color w:val="000000" w:themeColor="text1"/>
          <w:lang w:eastAsia="x-none"/>
        </w:rPr>
        <w:t>xto e as 4 perguntas da segunda</w:t>
      </w:r>
      <w:r>
        <w:rPr>
          <w:color w:val="000000" w:themeColor="text1"/>
          <w:lang w:eastAsia="x-none"/>
        </w:rPr>
        <w:t xml:space="preserve"> aula mais 2 perguntas feitas nessa aula.</w:t>
      </w:r>
    </w:p>
    <w:p w:rsidR="006E02D7" w:rsidRDefault="006E02D7" w:rsidP="00735D75">
      <w:pPr>
        <w:rPr>
          <w:color w:val="000000" w:themeColor="text1"/>
          <w:lang w:eastAsia="x-none"/>
        </w:rPr>
      </w:pPr>
      <w:r>
        <w:rPr>
          <w:color w:val="000000" w:themeColor="text1"/>
          <w:lang w:eastAsia="x-none"/>
        </w:rPr>
        <w:lastRenderedPageBreak/>
        <w:t>Pedir</w:t>
      </w:r>
      <w:r w:rsidR="00B470B2">
        <w:rPr>
          <w:color w:val="000000" w:themeColor="text1"/>
          <w:lang w:eastAsia="x-none"/>
        </w:rPr>
        <w:t>ei</w:t>
      </w:r>
      <w:r>
        <w:rPr>
          <w:color w:val="000000" w:themeColor="text1"/>
          <w:lang w:eastAsia="x-none"/>
        </w:rPr>
        <w:t xml:space="preserve"> para que cada grupo apresente os rótulos a</w:t>
      </w:r>
      <w:r w:rsidR="00B470B2">
        <w:rPr>
          <w:color w:val="000000" w:themeColor="text1"/>
          <w:lang w:eastAsia="x-none"/>
        </w:rPr>
        <w:t>nalisados para a turma e falem</w:t>
      </w:r>
      <w:r>
        <w:rPr>
          <w:color w:val="000000" w:themeColor="text1"/>
          <w:lang w:eastAsia="x-none"/>
        </w:rPr>
        <w:t xml:space="preserve"> suas opiniões sobre o conteúdo. </w:t>
      </w:r>
    </w:p>
    <w:p w:rsidR="006E02D7" w:rsidRDefault="006E02D7" w:rsidP="00735D75">
      <w:pPr>
        <w:rPr>
          <w:color w:val="000000" w:themeColor="text1"/>
          <w:lang w:eastAsia="x-none"/>
        </w:rPr>
      </w:pPr>
      <w:r>
        <w:rPr>
          <w:color w:val="000000" w:themeColor="text1"/>
          <w:lang w:eastAsia="x-none"/>
        </w:rPr>
        <w:t xml:space="preserve">Se houver tempo, começar a revisão dos conteúdos. </w:t>
      </w:r>
    </w:p>
    <w:p w:rsidR="006E02D7" w:rsidRDefault="006E02D7" w:rsidP="00735D75">
      <w:pPr>
        <w:rPr>
          <w:color w:val="000000" w:themeColor="text1"/>
          <w:lang w:eastAsia="x-none"/>
        </w:rPr>
      </w:pPr>
      <w:r>
        <w:rPr>
          <w:color w:val="000000" w:themeColor="text1"/>
          <w:lang w:eastAsia="x-none"/>
        </w:rPr>
        <w:t xml:space="preserve">A quarta aula será dedicada à uma revisão de todas as aulas anteriores passando novamente os slides e explicando novamente os conteúdos. </w:t>
      </w:r>
    </w:p>
    <w:p w:rsidR="006E02D7" w:rsidRDefault="006E02D7" w:rsidP="00735D75">
      <w:pPr>
        <w:rPr>
          <w:color w:val="000000" w:themeColor="text1"/>
          <w:lang w:eastAsia="x-none"/>
        </w:rPr>
      </w:pPr>
      <w:r>
        <w:rPr>
          <w:color w:val="000000" w:themeColor="text1"/>
          <w:lang w:eastAsia="x-none"/>
        </w:rPr>
        <w:t>Devolver as perguntas para que os alunos possam estudar e corrigir todas as perguntas no quadro.</w:t>
      </w:r>
    </w:p>
    <w:p w:rsidR="006E02D7" w:rsidRDefault="006E02D7" w:rsidP="00735D75">
      <w:pPr>
        <w:rPr>
          <w:color w:val="000000" w:themeColor="text1"/>
          <w:lang w:eastAsia="x-none"/>
        </w:rPr>
      </w:pPr>
      <w:r>
        <w:rPr>
          <w:color w:val="000000" w:themeColor="text1"/>
          <w:lang w:eastAsia="x-none"/>
        </w:rPr>
        <w:t>A última aula consiste na aplicação de uma prova (prova bimestral do colégio) referente a este assunto,</w:t>
      </w:r>
      <w:r w:rsidR="00B470B2">
        <w:rPr>
          <w:color w:val="000000" w:themeColor="text1"/>
          <w:lang w:eastAsia="x-none"/>
        </w:rPr>
        <w:t xml:space="preserve"> pois devido às greves, este será</w:t>
      </w:r>
      <w:r>
        <w:rPr>
          <w:color w:val="000000" w:themeColor="text1"/>
          <w:lang w:eastAsia="x-none"/>
        </w:rPr>
        <w:t xml:space="preserve"> o úni</w:t>
      </w:r>
      <w:r w:rsidR="00B470B2">
        <w:rPr>
          <w:color w:val="000000" w:themeColor="text1"/>
          <w:lang w:eastAsia="x-none"/>
        </w:rPr>
        <w:t>co conteúdo visto pelos alunos até a data da prova.</w:t>
      </w:r>
    </w:p>
    <w:p w:rsidR="00735D75" w:rsidRDefault="00735D75" w:rsidP="002618CA">
      <w:pPr>
        <w:rPr>
          <w:color w:val="000000" w:themeColor="text1"/>
          <w:lang w:eastAsia="x-none"/>
        </w:rPr>
      </w:pPr>
    </w:p>
    <w:p w:rsidR="008C0633" w:rsidRDefault="008C0633" w:rsidP="006A05B0">
      <w:pPr>
        <w:rPr>
          <w:color w:val="000000" w:themeColor="text1"/>
          <w:lang w:eastAsia="x-none"/>
        </w:rPr>
      </w:pPr>
    </w:p>
    <w:p w:rsidR="008C0633" w:rsidRDefault="008C0633" w:rsidP="006A05B0">
      <w:pPr>
        <w:rPr>
          <w:color w:val="000000" w:themeColor="text1"/>
          <w:lang w:eastAsia="x-none"/>
        </w:rPr>
      </w:pPr>
    </w:p>
    <w:p w:rsidR="006A05B0" w:rsidRDefault="006A05B0" w:rsidP="006A05B0">
      <w:pPr>
        <w:rPr>
          <w:color w:val="000000" w:themeColor="text1"/>
          <w:lang w:eastAsia="x-none"/>
        </w:rPr>
      </w:pPr>
    </w:p>
    <w:p w:rsidR="006A05B0" w:rsidRPr="006F204A" w:rsidRDefault="006A05B0" w:rsidP="006F204A">
      <w:pPr>
        <w:rPr>
          <w:color w:val="000000" w:themeColor="text1"/>
          <w:lang w:eastAsia="x-none"/>
        </w:rPr>
      </w:pPr>
    </w:p>
    <w:p w:rsidR="008A7F6E" w:rsidRDefault="008A7F6E"/>
    <w:p w:rsidR="001D1AEC" w:rsidRDefault="001D1AEC"/>
    <w:p w:rsidR="001D1AEC" w:rsidRDefault="001D1AEC"/>
    <w:p w:rsidR="00F169DC" w:rsidRDefault="00F169DC"/>
    <w:p w:rsidR="00F169DC" w:rsidRDefault="00F169DC"/>
    <w:p w:rsidR="006F0BE5" w:rsidRDefault="006F0BE5">
      <w:pPr>
        <w:sectPr w:rsidR="006F0BE5" w:rsidSect="008B6EE3">
          <w:headerReference w:type="default" r:id="rId17"/>
          <w:footerReference w:type="default" r:id="rId18"/>
          <w:footerReference w:type="first" r:id="rId19"/>
          <w:pgSz w:w="12240" w:h="15840"/>
          <w:pgMar w:top="1418" w:right="1701" w:bottom="1418" w:left="1701" w:header="709" w:footer="709" w:gutter="0"/>
          <w:pgNumType w:start="1"/>
          <w:cols w:space="708"/>
          <w:docGrid w:linePitch="360"/>
        </w:sectPr>
      </w:pPr>
    </w:p>
    <w:p w:rsidR="006F0BE5" w:rsidRPr="005D5F0A" w:rsidRDefault="00DD538E" w:rsidP="006F0BE5">
      <w:pPr>
        <w:pStyle w:val="SemEspaamento"/>
        <w:spacing w:line="240" w:lineRule="auto"/>
        <w:jc w:val="left"/>
        <w:rPr>
          <w:rFonts w:ascii="Arial" w:hAnsi="Arial" w:cs="Arial"/>
          <w:b/>
          <w:sz w:val="28"/>
          <w:szCs w:val="28"/>
          <w:lang w:val="pt-BR"/>
        </w:rPr>
      </w:pPr>
      <w:r>
        <w:rPr>
          <w:noProof/>
          <w:lang w:val="pt-BR" w:eastAsia="pt-BR"/>
        </w:rPr>
        <w:lastRenderedPageBreak/>
        <w:drawing>
          <wp:anchor distT="0" distB="0" distL="114300" distR="114300" simplePos="0" relativeHeight="251658240" behindDoc="0" locked="0" layoutInCell="1" allowOverlap="1">
            <wp:simplePos x="0" y="0"/>
            <wp:positionH relativeFrom="column">
              <wp:posOffset>-354965</wp:posOffset>
            </wp:positionH>
            <wp:positionV relativeFrom="paragraph">
              <wp:posOffset>-290830</wp:posOffset>
            </wp:positionV>
            <wp:extent cx="698500" cy="1000125"/>
            <wp:effectExtent l="0" t="0" r="0" b="0"/>
            <wp:wrapSquare wrapText="bothSides"/>
            <wp:docPr id="11" name="Imagem 0" descr="Logo PUCPR_Grupo_Mar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PUCPR_Grupo_Marist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BE5" w:rsidRPr="005D5F0A">
        <w:rPr>
          <w:rFonts w:ascii="Arial" w:hAnsi="Arial" w:cs="Arial"/>
          <w:b/>
          <w:sz w:val="28"/>
          <w:szCs w:val="28"/>
          <w:lang w:val="pt-BR"/>
        </w:rPr>
        <w:t>Pontifícia Universidade Católica do Paraná</w:t>
      </w:r>
    </w:p>
    <w:p w:rsidR="006F0BE5" w:rsidRDefault="006F0BE5" w:rsidP="006F0BE5">
      <w:pPr>
        <w:ind w:left="142"/>
        <w:rPr>
          <w:rFonts w:cs="Arial"/>
          <w:sz w:val="28"/>
          <w:szCs w:val="28"/>
        </w:rPr>
      </w:pPr>
      <w:r>
        <w:rPr>
          <w:rFonts w:cs="Arial"/>
          <w:sz w:val="28"/>
          <w:szCs w:val="28"/>
        </w:rPr>
        <w:t>Licenciatura em Química</w:t>
      </w:r>
    </w:p>
    <w:p w:rsidR="006F0BE5" w:rsidRDefault="006F0BE5" w:rsidP="006F0BE5">
      <w:pPr>
        <w:ind w:left="142"/>
        <w:rPr>
          <w:rFonts w:cs="Arial"/>
          <w:sz w:val="28"/>
          <w:szCs w:val="28"/>
        </w:rPr>
      </w:pPr>
      <w:r w:rsidRPr="00B40CBC">
        <w:rPr>
          <w:rFonts w:cs="Arial"/>
          <w:sz w:val="28"/>
          <w:szCs w:val="28"/>
        </w:rPr>
        <w:t xml:space="preserve">Plano </w:t>
      </w:r>
      <w:r>
        <w:rPr>
          <w:rFonts w:cs="Arial"/>
          <w:sz w:val="28"/>
          <w:szCs w:val="28"/>
        </w:rPr>
        <w:t>de Atividades PIBID-Química</w:t>
      </w:r>
    </w:p>
    <w:p w:rsidR="006F0BE5" w:rsidRDefault="006F0BE5" w:rsidP="006F0BE5">
      <w:pPr>
        <w:pStyle w:val="Default"/>
        <w:spacing w:line="360" w:lineRule="auto"/>
        <w:rPr>
          <w:rFonts w:ascii="Arial" w:hAnsi="Arial" w:cs="Arial"/>
          <w:lang w:eastAsia="en-US"/>
        </w:rPr>
      </w:pPr>
    </w:p>
    <w:p w:rsidR="006F0BE5" w:rsidRPr="0090560A" w:rsidRDefault="006F0BE5" w:rsidP="006F0BE5">
      <w:pPr>
        <w:pStyle w:val="Default"/>
        <w:spacing w:line="360" w:lineRule="auto"/>
        <w:rPr>
          <w:rFonts w:ascii="Arial" w:hAnsi="Arial" w:cs="Arial"/>
          <w:lang w:eastAsia="en-US"/>
        </w:rPr>
      </w:pPr>
    </w:p>
    <w:p w:rsidR="00A13D11" w:rsidRPr="00B40CBC" w:rsidRDefault="00A13D11" w:rsidP="00A13D11">
      <w:pPr>
        <w:rPr>
          <w:rFonts w:cs="Arial"/>
        </w:rPr>
      </w:pPr>
    </w:p>
    <w:tbl>
      <w:tblPr>
        <w:tblpPr w:leftFromText="142" w:rightFromText="142" w:vertAnchor="text" w:horzAnchor="margin" w:tblpX="-318" w:tblpY="1"/>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930"/>
        <w:gridCol w:w="2552"/>
        <w:gridCol w:w="5670"/>
        <w:gridCol w:w="2664"/>
        <w:gridCol w:w="567"/>
        <w:gridCol w:w="2304"/>
      </w:tblGrid>
      <w:tr w:rsidR="00A13D11" w:rsidRPr="000161B2" w:rsidTr="005C4589">
        <w:trPr>
          <w:trHeight w:val="235"/>
        </w:trPr>
        <w:tc>
          <w:tcPr>
            <w:tcW w:w="766" w:type="dxa"/>
            <w:vMerge w:val="restart"/>
            <w:vAlign w:val="center"/>
          </w:tcPr>
          <w:p w:rsidR="00A13D11" w:rsidRPr="006F0BE5" w:rsidRDefault="00A13D11" w:rsidP="005C4589">
            <w:pPr>
              <w:spacing w:line="276" w:lineRule="auto"/>
              <w:ind w:left="-84" w:right="-99" w:firstLine="0"/>
              <w:jc w:val="center"/>
              <w:rPr>
                <w:rFonts w:cs="Arial"/>
                <w:b/>
                <w:bCs/>
                <w:color w:val="000000"/>
                <w:sz w:val="18"/>
                <w:szCs w:val="18"/>
              </w:rPr>
            </w:pPr>
            <w:r w:rsidRPr="006F0BE5">
              <w:rPr>
                <w:rFonts w:cs="Arial"/>
                <w:b/>
                <w:bCs/>
                <w:color w:val="000000"/>
                <w:sz w:val="18"/>
                <w:szCs w:val="18"/>
              </w:rPr>
              <w:t>Semana</w:t>
            </w:r>
          </w:p>
        </w:tc>
        <w:tc>
          <w:tcPr>
            <w:tcW w:w="930" w:type="dxa"/>
            <w:vMerge w:val="restart"/>
            <w:vAlign w:val="center"/>
          </w:tcPr>
          <w:p w:rsidR="00A13D11" w:rsidRPr="006F0BE5" w:rsidRDefault="00A13D11" w:rsidP="005C4589">
            <w:pPr>
              <w:spacing w:line="276" w:lineRule="auto"/>
              <w:ind w:firstLine="0"/>
              <w:jc w:val="center"/>
              <w:rPr>
                <w:rFonts w:cs="Arial"/>
                <w:b/>
                <w:bCs/>
                <w:color w:val="000000"/>
                <w:sz w:val="18"/>
                <w:szCs w:val="18"/>
              </w:rPr>
            </w:pPr>
            <w:r>
              <w:rPr>
                <w:rFonts w:cs="Arial"/>
                <w:b/>
                <w:bCs/>
                <w:color w:val="000000"/>
                <w:sz w:val="18"/>
                <w:szCs w:val="18"/>
              </w:rPr>
              <w:t>D</w:t>
            </w:r>
            <w:r w:rsidRPr="006F0BE5">
              <w:rPr>
                <w:rFonts w:cs="Arial"/>
                <w:b/>
                <w:bCs/>
                <w:color w:val="000000"/>
                <w:sz w:val="18"/>
                <w:szCs w:val="18"/>
              </w:rPr>
              <w:t>ata</w:t>
            </w:r>
          </w:p>
        </w:tc>
        <w:tc>
          <w:tcPr>
            <w:tcW w:w="2552" w:type="dxa"/>
            <w:vMerge w:val="restart"/>
            <w:vAlign w:val="center"/>
          </w:tcPr>
          <w:p w:rsidR="00A13D11" w:rsidRPr="006F0BE5" w:rsidRDefault="00A13D11" w:rsidP="005C4589">
            <w:pPr>
              <w:spacing w:line="276" w:lineRule="auto"/>
              <w:ind w:firstLine="0"/>
              <w:jc w:val="center"/>
              <w:rPr>
                <w:rFonts w:cs="Arial"/>
                <w:b/>
                <w:bCs/>
                <w:color w:val="000000"/>
                <w:sz w:val="18"/>
                <w:szCs w:val="18"/>
              </w:rPr>
            </w:pPr>
            <w:r w:rsidRPr="006F0BE5">
              <w:rPr>
                <w:rFonts w:cs="Arial"/>
                <w:b/>
                <w:bCs/>
                <w:color w:val="000000"/>
                <w:sz w:val="18"/>
                <w:szCs w:val="18"/>
              </w:rPr>
              <w:t>Temas de Estudo</w:t>
            </w:r>
          </w:p>
        </w:tc>
        <w:tc>
          <w:tcPr>
            <w:tcW w:w="5670" w:type="dxa"/>
            <w:vMerge w:val="restart"/>
            <w:vAlign w:val="center"/>
          </w:tcPr>
          <w:p w:rsidR="00A13D11" w:rsidRPr="006F0BE5" w:rsidRDefault="00A13D11" w:rsidP="005C4589">
            <w:pPr>
              <w:spacing w:line="276" w:lineRule="auto"/>
              <w:rPr>
                <w:rFonts w:cs="Arial"/>
                <w:b/>
                <w:bCs/>
                <w:color w:val="000000"/>
                <w:sz w:val="18"/>
                <w:szCs w:val="18"/>
              </w:rPr>
            </w:pPr>
            <w:r w:rsidRPr="006F0BE5">
              <w:rPr>
                <w:rFonts w:cs="Arial"/>
                <w:b/>
                <w:bCs/>
                <w:color w:val="000000"/>
                <w:sz w:val="18"/>
                <w:szCs w:val="18"/>
              </w:rPr>
              <w:t>Procedimentos metodológicos: situações de aprendizagem</w:t>
            </w:r>
          </w:p>
          <w:p w:rsidR="00A13D11" w:rsidRPr="006F0BE5" w:rsidRDefault="00A13D11" w:rsidP="005C4589">
            <w:pPr>
              <w:spacing w:line="276" w:lineRule="auto"/>
              <w:rPr>
                <w:rFonts w:cs="Arial"/>
                <w:b/>
                <w:bCs/>
                <w:color w:val="000000"/>
                <w:sz w:val="18"/>
                <w:szCs w:val="18"/>
              </w:rPr>
            </w:pPr>
            <w:r w:rsidRPr="006F0BE5">
              <w:rPr>
                <w:rFonts w:cs="Arial"/>
                <w:b/>
                <w:bCs/>
                <w:color w:val="000000"/>
                <w:sz w:val="18"/>
                <w:szCs w:val="18"/>
              </w:rPr>
              <w:t>(Neste item deverão estar descritos os passos para realização da atividade)</w:t>
            </w:r>
          </w:p>
        </w:tc>
        <w:tc>
          <w:tcPr>
            <w:tcW w:w="3231" w:type="dxa"/>
            <w:gridSpan w:val="2"/>
            <w:tcBorders>
              <w:bottom w:val="nil"/>
            </w:tcBorders>
            <w:vAlign w:val="center"/>
          </w:tcPr>
          <w:p w:rsidR="00A13D11" w:rsidRPr="006F0BE5" w:rsidRDefault="00A13D11" w:rsidP="005C4589">
            <w:pPr>
              <w:spacing w:line="276" w:lineRule="auto"/>
              <w:jc w:val="center"/>
              <w:rPr>
                <w:rFonts w:cs="Arial"/>
                <w:b/>
                <w:bCs/>
                <w:color w:val="000000"/>
                <w:sz w:val="18"/>
                <w:szCs w:val="18"/>
              </w:rPr>
            </w:pPr>
            <w:r w:rsidRPr="006F0BE5">
              <w:rPr>
                <w:rFonts w:cs="Arial"/>
                <w:b/>
                <w:bCs/>
                <w:color w:val="000000"/>
                <w:sz w:val="18"/>
                <w:szCs w:val="18"/>
              </w:rPr>
              <w:t>Procedimentos, instrumentos</w:t>
            </w:r>
          </w:p>
          <w:p w:rsidR="00A13D11" w:rsidRPr="006F0BE5" w:rsidRDefault="00A13D11" w:rsidP="005C4589">
            <w:pPr>
              <w:spacing w:line="276" w:lineRule="auto"/>
              <w:jc w:val="center"/>
              <w:rPr>
                <w:rFonts w:cs="Arial"/>
                <w:b/>
                <w:bCs/>
                <w:color w:val="000000"/>
                <w:sz w:val="18"/>
                <w:szCs w:val="18"/>
              </w:rPr>
            </w:pPr>
            <w:proofErr w:type="gramStart"/>
            <w:r w:rsidRPr="006F0BE5">
              <w:rPr>
                <w:rFonts w:cs="Arial"/>
                <w:b/>
                <w:bCs/>
                <w:color w:val="000000"/>
                <w:sz w:val="18"/>
                <w:szCs w:val="18"/>
              </w:rPr>
              <w:t>e</w:t>
            </w:r>
            <w:proofErr w:type="gramEnd"/>
            <w:r w:rsidRPr="006F0BE5">
              <w:rPr>
                <w:rFonts w:cs="Arial"/>
                <w:b/>
                <w:bCs/>
                <w:color w:val="000000"/>
                <w:sz w:val="18"/>
                <w:szCs w:val="18"/>
              </w:rPr>
              <w:t xml:space="preserve"> critérios de avaliação</w:t>
            </w:r>
          </w:p>
        </w:tc>
        <w:tc>
          <w:tcPr>
            <w:tcW w:w="2304" w:type="dxa"/>
            <w:vMerge w:val="restart"/>
            <w:vAlign w:val="center"/>
          </w:tcPr>
          <w:p w:rsidR="00A13D11" w:rsidRPr="006F0BE5" w:rsidRDefault="00A13D11" w:rsidP="005C4589">
            <w:pPr>
              <w:spacing w:line="276" w:lineRule="auto"/>
              <w:rPr>
                <w:rFonts w:cs="Arial"/>
                <w:b/>
                <w:bCs/>
                <w:color w:val="000000"/>
                <w:sz w:val="18"/>
                <w:szCs w:val="18"/>
              </w:rPr>
            </w:pPr>
            <w:r w:rsidRPr="006F0BE5">
              <w:rPr>
                <w:rFonts w:cs="Arial"/>
                <w:b/>
                <w:bCs/>
                <w:color w:val="000000"/>
                <w:sz w:val="18"/>
                <w:szCs w:val="18"/>
              </w:rPr>
              <w:t>Materiais de apoio (Recursos)</w:t>
            </w:r>
          </w:p>
        </w:tc>
      </w:tr>
      <w:tr w:rsidR="00A13D11" w:rsidRPr="000161B2" w:rsidTr="005C4589">
        <w:trPr>
          <w:trHeight w:val="234"/>
        </w:trPr>
        <w:tc>
          <w:tcPr>
            <w:tcW w:w="766" w:type="dxa"/>
            <w:vMerge/>
            <w:vAlign w:val="center"/>
          </w:tcPr>
          <w:p w:rsidR="00A13D11" w:rsidRPr="006F0BE5" w:rsidRDefault="00A13D11" w:rsidP="005C4589">
            <w:pPr>
              <w:spacing w:line="276" w:lineRule="auto"/>
              <w:ind w:left="-84" w:right="-99"/>
              <w:rPr>
                <w:rFonts w:cs="Arial"/>
                <w:b/>
                <w:bCs/>
                <w:color w:val="000000"/>
                <w:sz w:val="18"/>
                <w:szCs w:val="18"/>
              </w:rPr>
            </w:pPr>
          </w:p>
        </w:tc>
        <w:tc>
          <w:tcPr>
            <w:tcW w:w="930" w:type="dxa"/>
            <w:vMerge/>
            <w:vAlign w:val="center"/>
          </w:tcPr>
          <w:p w:rsidR="00A13D11" w:rsidRPr="006F0BE5" w:rsidRDefault="00A13D11" w:rsidP="005C4589">
            <w:pPr>
              <w:spacing w:line="276" w:lineRule="auto"/>
              <w:rPr>
                <w:rFonts w:cs="Arial"/>
                <w:b/>
                <w:bCs/>
                <w:color w:val="000000"/>
                <w:sz w:val="18"/>
                <w:szCs w:val="18"/>
              </w:rPr>
            </w:pPr>
          </w:p>
        </w:tc>
        <w:tc>
          <w:tcPr>
            <w:tcW w:w="2552" w:type="dxa"/>
            <w:vMerge/>
            <w:vAlign w:val="center"/>
          </w:tcPr>
          <w:p w:rsidR="00A13D11" w:rsidRPr="006F0BE5" w:rsidRDefault="00A13D11" w:rsidP="005C4589">
            <w:pPr>
              <w:spacing w:line="276" w:lineRule="auto"/>
              <w:rPr>
                <w:rFonts w:cs="Arial"/>
                <w:b/>
                <w:bCs/>
                <w:color w:val="000000"/>
                <w:sz w:val="18"/>
                <w:szCs w:val="18"/>
              </w:rPr>
            </w:pPr>
          </w:p>
        </w:tc>
        <w:tc>
          <w:tcPr>
            <w:tcW w:w="5670" w:type="dxa"/>
            <w:vMerge/>
            <w:vAlign w:val="center"/>
          </w:tcPr>
          <w:p w:rsidR="00A13D11" w:rsidRPr="006F0BE5" w:rsidRDefault="00A13D11" w:rsidP="005C4589">
            <w:pPr>
              <w:spacing w:line="276" w:lineRule="auto"/>
              <w:rPr>
                <w:rFonts w:cs="Arial"/>
                <w:b/>
                <w:bCs/>
                <w:color w:val="000000"/>
                <w:sz w:val="18"/>
                <w:szCs w:val="18"/>
              </w:rPr>
            </w:pPr>
          </w:p>
        </w:tc>
        <w:tc>
          <w:tcPr>
            <w:tcW w:w="2664" w:type="dxa"/>
            <w:tcBorders>
              <w:top w:val="nil"/>
            </w:tcBorders>
            <w:vAlign w:val="center"/>
          </w:tcPr>
          <w:p w:rsidR="00A13D11" w:rsidRPr="006F0BE5" w:rsidRDefault="00A13D11" w:rsidP="005C4589">
            <w:pPr>
              <w:spacing w:line="276" w:lineRule="auto"/>
              <w:rPr>
                <w:rFonts w:cs="Arial"/>
                <w:b/>
                <w:bCs/>
                <w:color w:val="000000"/>
                <w:sz w:val="18"/>
                <w:szCs w:val="18"/>
              </w:rPr>
            </w:pPr>
          </w:p>
        </w:tc>
        <w:tc>
          <w:tcPr>
            <w:tcW w:w="567" w:type="dxa"/>
            <w:tcBorders>
              <w:top w:val="single" w:sz="4" w:space="0" w:color="auto"/>
            </w:tcBorders>
            <w:vAlign w:val="center"/>
          </w:tcPr>
          <w:p w:rsidR="00A13D11" w:rsidRPr="006F0BE5" w:rsidRDefault="00A13D11" w:rsidP="005C4589">
            <w:pPr>
              <w:spacing w:line="276" w:lineRule="auto"/>
              <w:ind w:left="-93" w:right="-74" w:firstLine="0"/>
              <w:rPr>
                <w:rFonts w:cs="Arial"/>
                <w:b/>
                <w:bCs/>
                <w:color w:val="000000"/>
                <w:sz w:val="18"/>
                <w:szCs w:val="18"/>
              </w:rPr>
            </w:pPr>
            <w:r w:rsidRPr="006F0BE5">
              <w:rPr>
                <w:rFonts w:cs="Arial"/>
                <w:b/>
                <w:bCs/>
                <w:color w:val="000000"/>
                <w:sz w:val="18"/>
                <w:szCs w:val="18"/>
              </w:rPr>
              <w:t>Peso</w:t>
            </w:r>
          </w:p>
        </w:tc>
        <w:tc>
          <w:tcPr>
            <w:tcW w:w="2304" w:type="dxa"/>
            <w:vMerge/>
            <w:vAlign w:val="center"/>
          </w:tcPr>
          <w:p w:rsidR="00A13D11" w:rsidRPr="006F0BE5" w:rsidRDefault="00A13D11" w:rsidP="005C4589">
            <w:pPr>
              <w:spacing w:line="276" w:lineRule="auto"/>
              <w:rPr>
                <w:rFonts w:cs="Arial"/>
                <w:b/>
                <w:bCs/>
                <w:color w:val="000000"/>
                <w:sz w:val="18"/>
                <w:szCs w:val="18"/>
              </w:rPr>
            </w:pPr>
          </w:p>
        </w:tc>
      </w:tr>
      <w:tr w:rsidR="00A13D11" w:rsidRPr="000161B2" w:rsidTr="005C4589">
        <w:trPr>
          <w:trHeight w:val="725"/>
        </w:trPr>
        <w:tc>
          <w:tcPr>
            <w:tcW w:w="766" w:type="dxa"/>
            <w:vAlign w:val="center"/>
          </w:tcPr>
          <w:p w:rsidR="00A13D11" w:rsidRPr="006F0BE5" w:rsidRDefault="00A13D11" w:rsidP="005C4589">
            <w:pPr>
              <w:spacing w:line="276" w:lineRule="auto"/>
              <w:rPr>
                <w:rFonts w:cs="Arial"/>
                <w:b/>
                <w:color w:val="000000"/>
                <w:sz w:val="18"/>
                <w:szCs w:val="18"/>
              </w:rPr>
            </w:pPr>
            <w:r>
              <w:rPr>
                <w:rFonts w:cs="Arial"/>
                <w:b/>
                <w:color w:val="000000"/>
                <w:sz w:val="18"/>
                <w:szCs w:val="18"/>
              </w:rPr>
              <w:t>11</w:t>
            </w:r>
          </w:p>
        </w:tc>
        <w:tc>
          <w:tcPr>
            <w:tcW w:w="930" w:type="dxa"/>
            <w:vAlign w:val="center"/>
          </w:tcPr>
          <w:p w:rsidR="00C706C1" w:rsidRDefault="00C706C1" w:rsidP="005C4589">
            <w:pPr>
              <w:spacing w:line="276" w:lineRule="auto"/>
              <w:ind w:firstLine="0"/>
              <w:rPr>
                <w:rFonts w:cs="Arial"/>
                <w:b/>
                <w:color w:val="000000"/>
                <w:sz w:val="18"/>
                <w:szCs w:val="18"/>
              </w:rPr>
            </w:pPr>
            <w:r>
              <w:rPr>
                <w:rFonts w:cs="Arial"/>
                <w:b/>
                <w:color w:val="000000"/>
                <w:sz w:val="18"/>
                <w:szCs w:val="18"/>
              </w:rPr>
              <w:t>22/04</w:t>
            </w:r>
          </w:p>
          <w:p w:rsidR="00C706C1" w:rsidRPr="00C706C1" w:rsidRDefault="00C706C1" w:rsidP="00C706C1">
            <w:pPr>
              <w:rPr>
                <w:rFonts w:cs="Arial"/>
                <w:sz w:val="18"/>
                <w:szCs w:val="18"/>
              </w:rPr>
            </w:pPr>
          </w:p>
          <w:p w:rsidR="00C706C1" w:rsidRDefault="00C706C1" w:rsidP="00C706C1">
            <w:pPr>
              <w:rPr>
                <w:rFonts w:cs="Arial"/>
                <w:sz w:val="18"/>
                <w:szCs w:val="18"/>
              </w:rPr>
            </w:pPr>
          </w:p>
          <w:p w:rsidR="00C706C1" w:rsidRPr="00C706C1" w:rsidRDefault="00C706C1" w:rsidP="00C706C1">
            <w:pPr>
              <w:rPr>
                <w:rFonts w:cs="Arial"/>
                <w:sz w:val="18"/>
                <w:szCs w:val="18"/>
              </w:rPr>
            </w:pPr>
          </w:p>
          <w:p w:rsidR="00C706C1" w:rsidRDefault="00C706C1" w:rsidP="00C706C1">
            <w:pPr>
              <w:rPr>
                <w:rFonts w:cs="Arial"/>
                <w:sz w:val="18"/>
                <w:szCs w:val="18"/>
              </w:rPr>
            </w:pPr>
          </w:p>
          <w:p w:rsidR="00A13D11" w:rsidRPr="00C706C1" w:rsidRDefault="00A13D11" w:rsidP="00C706C1">
            <w:pPr>
              <w:rPr>
                <w:rFonts w:cs="Arial"/>
                <w:sz w:val="18"/>
                <w:szCs w:val="18"/>
              </w:rPr>
            </w:pPr>
          </w:p>
        </w:tc>
        <w:tc>
          <w:tcPr>
            <w:tcW w:w="2552" w:type="dxa"/>
            <w:vAlign w:val="center"/>
          </w:tcPr>
          <w:p w:rsidR="00A13D11" w:rsidRPr="006F0BE5" w:rsidRDefault="00B470B2" w:rsidP="00A13D11">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 xml:space="preserve">Química no refrigerante: </w:t>
            </w:r>
            <w:r w:rsidR="00593D57">
              <w:rPr>
                <w:rFonts w:ascii="Arial" w:hAnsi="Arial" w:cs="Arial"/>
                <w:color w:val="000000"/>
                <w:sz w:val="18"/>
                <w:szCs w:val="18"/>
              </w:rPr>
              <w:t>Composição, causas na sa</w:t>
            </w:r>
            <w:r w:rsidR="003128EA">
              <w:rPr>
                <w:rFonts w:ascii="Arial" w:hAnsi="Arial" w:cs="Arial"/>
                <w:color w:val="000000"/>
                <w:sz w:val="18"/>
                <w:szCs w:val="18"/>
              </w:rPr>
              <w:t xml:space="preserve">úde e </w:t>
            </w:r>
            <w:r w:rsidR="00593D57">
              <w:rPr>
                <w:rFonts w:ascii="Arial" w:hAnsi="Arial" w:cs="Arial"/>
                <w:color w:val="000000"/>
                <w:sz w:val="18"/>
                <w:szCs w:val="18"/>
              </w:rPr>
              <w:t>efeitos à curto e à longo prazo</w:t>
            </w:r>
            <w:r w:rsidR="003128EA">
              <w:rPr>
                <w:rFonts w:ascii="Arial" w:hAnsi="Arial" w:cs="Arial"/>
                <w:color w:val="000000"/>
                <w:sz w:val="18"/>
                <w:szCs w:val="18"/>
              </w:rPr>
              <w:t>.</w:t>
            </w:r>
          </w:p>
        </w:tc>
        <w:tc>
          <w:tcPr>
            <w:tcW w:w="5670" w:type="dxa"/>
            <w:vAlign w:val="center"/>
          </w:tcPr>
          <w:p w:rsidR="00551A27" w:rsidRDefault="003128EA" w:rsidP="00A13D11">
            <w:pPr>
              <w:pStyle w:val="Marcador"/>
              <w:numPr>
                <w:ilvl w:val="0"/>
                <w:numId w:val="0"/>
              </w:numPr>
              <w:spacing w:line="276" w:lineRule="auto"/>
              <w:jc w:val="left"/>
              <w:rPr>
                <w:rFonts w:cs="Arial"/>
                <w:color w:val="000000"/>
                <w:sz w:val="18"/>
                <w:szCs w:val="18"/>
              </w:rPr>
            </w:pPr>
            <w:r>
              <w:rPr>
                <w:rFonts w:cs="Arial"/>
                <w:color w:val="000000"/>
                <w:sz w:val="18"/>
                <w:szCs w:val="18"/>
              </w:rPr>
              <w:t xml:space="preserve">- </w:t>
            </w:r>
            <w:r w:rsidR="00551A27">
              <w:rPr>
                <w:rFonts w:cs="Arial"/>
                <w:color w:val="000000"/>
                <w:sz w:val="18"/>
                <w:szCs w:val="18"/>
              </w:rPr>
              <w:t xml:space="preserve">Breve exposição </w:t>
            </w:r>
            <w:r w:rsidR="00155B4F">
              <w:rPr>
                <w:rFonts w:cs="Arial"/>
                <w:color w:val="000000"/>
                <w:sz w:val="18"/>
                <w:szCs w:val="18"/>
              </w:rPr>
              <w:t xml:space="preserve">(através de slides) </w:t>
            </w:r>
            <w:r w:rsidR="00551A27">
              <w:rPr>
                <w:rFonts w:cs="Arial"/>
                <w:color w:val="000000"/>
                <w:sz w:val="18"/>
                <w:szCs w:val="18"/>
              </w:rPr>
              <w:t>dos conteúdos que serão trabalhados nas próximas aulas; Explicação de “por que” trabalhar esse tipo de conteúdo, relacionando com o dia-a-dia dos alunos;</w:t>
            </w:r>
          </w:p>
          <w:p w:rsidR="00551A27" w:rsidRDefault="00551A27" w:rsidP="00A13D11">
            <w:pPr>
              <w:pStyle w:val="Marcador"/>
              <w:numPr>
                <w:ilvl w:val="0"/>
                <w:numId w:val="0"/>
              </w:numPr>
              <w:spacing w:line="276" w:lineRule="auto"/>
              <w:jc w:val="left"/>
              <w:rPr>
                <w:rFonts w:cs="Arial"/>
                <w:color w:val="000000"/>
                <w:sz w:val="18"/>
                <w:szCs w:val="18"/>
              </w:rPr>
            </w:pPr>
            <w:r>
              <w:rPr>
                <w:rFonts w:cs="Arial"/>
                <w:color w:val="000000"/>
                <w:sz w:val="18"/>
                <w:szCs w:val="18"/>
              </w:rPr>
              <w:t xml:space="preserve">- Iniciar a introdução do conteúdo sobre refrigerantes, sempre com indagações para estimular a participação e aumentar o interesse dos alunos nas aulas; </w:t>
            </w:r>
          </w:p>
          <w:p w:rsidR="00551A27" w:rsidRPr="006F0BE5" w:rsidRDefault="00551A27" w:rsidP="00A13D11">
            <w:pPr>
              <w:pStyle w:val="Marcador"/>
              <w:numPr>
                <w:ilvl w:val="0"/>
                <w:numId w:val="0"/>
              </w:numPr>
              <w:spacing w:line="276" w:lineRule="auto"/>
              <w:jc w:val="left"/>
              <w:rPr>
                <w:rFonts w:cs="Arial"/>
                <w:color w:val="000000"/>
                <w:sz w:val="18"/>
                <w:szCs w:val="18"/>
              </w:rPr>
            </w:pPr>
            <w:r>
              <w:rPr>
                <w:rFonts w:cs="Arial"/>
                <w:color w:val="000000"/>
                <w:sz w:val="18"/>
                <w:szCs w:val="18"/>
              </w:rPr>
              <w:t xml:space="preserve">- Exibição de um vídeo que mostra a quantidade de açúcar encontrada em quatro tipos de refrigerantes diferentes. Vídeo disponível em &lt; </w:t>
            </w:r>
            <w:hyperlink r:id="rId21" w:history="1">
              <w:r w:rsidRPr="006A61A4">
                <w:rPr>
                  <w:rStyle w:val="Hyperlink"/>
                  <w:rFonts w:cs="Arial"/>
                  <w:sz w:val="18"/>
                  <w:szCs w:val="18"/>
                </w:rPr>
                <w:t>https://www.youtube.com/watch?v=JAYqBWM3k5w</w:t>
              </w:r>
            </w:hyperlink>
            <w:r>
              <w:rPr>
                <w:rFonts w:cs="Arial"/>
                <w:color w:val="000000"/>
                <w:sz w:val="18"/>
                <w:szCs w:val="18"/>
              </w:rPr>
              <w:t xml:space="preserve"> &gt;</w:t>
            </w:r>
          </w:p>
        </w:tc>
        <w:tc>
          <w:tcPr>
            <w:tcW w:w="2664" w:type="dxa"/>
            <w:vAlign w:val="center"/>
          </w:tcPr>
          <w:p w:rsidR="00A13D11" w:rsidRPr="006F0BE5" w:rsidRDefault="00A9718A" w:rsidP="00A9718A">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567" w:type="dxa"/>
            <w:vAlign w:val="center"/>
          </w:tcPr>
          <w:p w:rsidR="00A13D11" w:rsidRPr="006F0BE5" w:rsidRDefault="00A9718A" w:rsidP="005C4589">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2304" w:type="dxa"/>
            <w:vAlign w:val="center"/>
          </w:tcPr>
          <w:p w:rsidR="008D0E1C" w:rsidRDefault="008D0E1C" w:rsidP="001A6D76">
            <w:pPr>
              <w:pStyle w:val="Marcador"/>
              <w:numPr>
                <w:ilvl w:val="0"/>
                <w:numId w:val="0"/>
              </w:numPr>
              <w:spacing w:line="276" w:lineRule="auto"/>
              <w:jc w:val="center"/>
              <w:rPr>
                <w:rFonts w:cs="Arial"/>
                <w:color w:val="000000"/>
                <w:sz w:val="18"/>
                <w:szCs w:val="18"/>
              </w:rPr>
            </w:pPr>
            <w:r>
              <w:rPr>
                <w:rFonts w:cs="Arial"/>
                <w:color w:val="000000"/>
                <w:sz w:val="18"/>
                <w:szCs w:val="18"/>
              </w:rPr>
              <w:t>- Laboratório de Química</w:t>
            </w:r>
          </w:p>
          <w:p w:rsidR="001A6D76" w:rsidRDefault="001A6D76" w:rsidP="001A6D76">
            <w:pPr>
              <w:pStyle w:val="Marcador"/>
              <w:numPr>
                <w:ilvl w:val="0"/>
                <w:numId w:val="0"/>
              </w:numPr>
              <w:spacing w:line="276" w:lineRule="auto"/>
              <w:jc w:val="center"/>
              <w:rPr>
                <w:rFonts w:cs="Arial"/>
                <w:color w:val="000000"/>
                <w:sz w:val="18"/>
                <w:szCs w:val="18"/>
              </w:rPr>
            </w:pPr>
            <w:r>
              <w:rPr>
                <w:rFonts w:cs="Arial"/>
                <w:color w:val="000000"/>
                <w:sz w:val="18"/>
                <w:szCs w:val="18"/>
              </w:rPr>
              <w:t>- Computador</w:t>
            </w:r>
          </w:p>
          <w:p w:rsidR="001A6D76" w:rsidRDefault="001A6D76" w:rsidP="001A6D76">
            <w:pPr>
              <w:pStyle w:val="Marcador"/>
              <w:numPr>
                <w:ilvl w:val="0"/>
                <w:numId w:val="0"/>
              </w:numPr>
              <w:spacing w:line="276" w:lineRule="auto"/>
              <w:jc w:val="center"/>
              <w:rPr>
                <w:rFonts w:cs="Arial"/>
                <w:color w:val="000000"/>
                <w:sz w:val="18"/>
                <w:szCs w:val="18"/>
              </w:rPr>
            </w:pPr>
            <w:r>
              <w:rPr>
                <w:rFonts w:cs="Arial"/>
                <w:color w:val="000000"/>
                <w:sz w:val="18"/>
                <w:szCs w:val="18"/>
              </w:rPr>
              <w:t>- Projetor (</w:t>
            </w:r>
            <w:r>
              <w:rPr>
                <w:rFonts w:cs="Arial"/>
                <w:i/>
                <w:color w:val="000000"/>
                <w:sz w:val="18"/>
                <w:szCs w:val="18"/>
              </w:rPr>
              <w:t>data show</w:t>
            </w:r>
            <w:r>
              <w:rPr>
                <w:rFonts w:cs="Arial"/>
                <w:color w:val="000000"/>
                <w:sz w:val="18"/>
                <w:szCs w:val="18"/>
              </w:rPr>
              <w:t>)</w:t>
            </w:r>
          </w:p>
          <w:p w:rsidR="006C5AE6" w:rsidRPr="006F0BE5" w:rsidRDefault="001A6D76" w:rsidP="001A6D76">
            <w:pPr>
              <w:pStyle w:val="Marcador"/>
              <w:numPr>
                <w:ilvl w:val="0"/>
                <w:numId w:val="0"/>
              </w:numPr>
              <w:spacing w:line="276" w:lineRule="auto"/>
              <w:jc w:val="center"/>
              <w:rPr>
                <w:rFonts w:cs="Arial"/>
                <w:color w:val="000000"/>
                <w:sz w:val="18"/>
                <w:szCs w:val="18"/>
              </w:rPr>
            </w:pPr>
            <w:r>
              <w:rPr>
                <w:rFonts w:cs="Arial"/>
                <w:color w:val="000000"/>
                <w:sz w:val="18"/>
                <w:szCs w:val="18"/>
              </w:rPr>
              <w:t>- Quadro</w:t>
            </w:r>
            <w:r w:rsidR="006C5AE6">
              <w:rPr>
                <w:rFonts w:cs="Arial"/>
                <w:color w:val="000000"/>
                <w:sz w:val="18"/>
                <w:szCs w:val="18"/>
              </w:rPr>
              <w:t xml:space="preserve"> </w:t>
            </w:r>
          </w:p>
        </w:tc>
      </w:tr>
      <w:tr w:rsidR="00C706C1" w:rsidRPr="000161B2" w:rsidTr="005C4589">
        <w:trPr>
          <w:trHeight w:val="725"/>
        </w:trPr>
        <w:tc>
          <w:tcPr>
            <w:tcW w:w="766" w:type="dxa"/>
            <w:vAlign w:val="center"/>
          </w:tcPr>
          <w:p w:rsidR="00C706C1" w:rsidRDefault="00C706C1" w:rsidP="005C4589">
            <w:pPr>
              <w:spacing w:line="276" w:lineRule="auto"/>
              <w:rPr>
                <w:rFonts w:cs="Arial"/>
                <w:b/>
                <w:color w:val="000000"/>
                <w:sz w:val="18"/>
                <w:szCs w:val="18"/>
              </w:rPr>
            </w:pPr>
            <w:r>
              <w:rPr>
                <w:rFonts w:cs="Arial"/>
                <w:b/>
                <w:color w:val="000000"/>
                <w:sz w:val="18"/>
                <w:szCs w:val="18"/>
              </w:rPr>
              <w:t>22</w:t>
            </w:r>
          </w:p>
        </w:tc>
        <w:tc>
          <w:tcPr>
            <w:tcW w:w="930" w:type="dxa"/>
            <w:vAlign w:val="center"/>
          </w:tcPr>
          <w:p w:rsidR="00C706C1" w:rsidRDefault="00C706C1" w:rsidP="005C4589">
            <w:pPr>
              <w:spacing w:line="276" w:lineRule="auto"/>
              <w:ind w:firstLine="0"/>
              <w:rPr>
                <w:rFonts w:cs="Arial"/>
                <w:b/>
                <w:color w:val="000000"/>
                <w:sz w:val="18"/>
                <w:szCs w:val="18"/>
              </w:rPr>
            </w:pPr>
            <w:r>
              <w:rPr>
                <w:rFonts w:cs="Arial"/>
                <w:b/>
                <w:color w:val="000000"/>
                <w:sz w:val="18"/>
                <w:szCs w:val="18"/>
              </w:rPr>
              <w:t>25/04 a 09/06</w:t>
            </w:r>
          </w:p>
        </w:tc>
        <w:tc>
          <w:tcPr>
            <w:tcW w:w="2552" w:type="dxa"/>
            <w:vAlign w:val="center"/>
          </w:tcPr>
          <w:p w:rsidR="00C706C1" w:rsidRDefault="00C706C1" w:rsidP="00A13D11">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Greve</w:t>
            </w:r>
          </w:p>
        </w:tc>
        <w:tc>
          <w:tcPr>
            <w:tcW w:w="5670" w:type="dxa"/>
            <w:vAlign w:val="center"/>
          </w:tcPr>
          <w:p w:rsidR="00C706C1" w:rsidRDefault="00C706C1" w:rsidP="00C706C1">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2664" w:type="dxa"/>
            <w:vAlign w:val="center"/>
          </w:tcPr>
          <w:p w:rsidR="00C706C1" w:rsidRPr="006F0BE5" w:rsidRDefault="00C706C1" w:rsidP="00C706C1">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567" w:type="dxa"/>
            <w:vAlign w:val="center"/>
          </w:tcPr>
          <w:p w:rsidR="00C706C1" w:rsidRPr="006F0BE5" w:rsidRDefault="00C706C1" w:rsidP="005C4589">
            <w:pPr>
              <w:pStyle w:val="Marcador"/>
              <w:numPr>
                <w:ilvl w:val="0"/>
                <w:numId w:val="0"/>
              </w:numPr>
              <w:spacing w:line="276" w:lineRule="auto"/>
              <w:jc w:val="center"/>
              <w:rPr>
                <w:rFonts w:cs="Arial"/>
                <w:color w:val="000000"/>
                <w:sz w:val="18"/>
                <w:szCs w:val="18"/>
              </w:rPr>
            </w:pPr>
            <w:r>
              <w:rPr>
                <w:rFonts w:cs="Arial"/>
                <w:color w:val="000000"/>
                <w:sz w:val="18"/>
                <w:szCs w:val="18"/>
              </w:rPr>
              <w:t>-</w:t>
            </w:r>
          </w:p>
        </w:tc>
        <w:tc>
          <w:tcPr>
            <w:tcW w:w="2304" w:type="dxa"/>
            <w:vAlign w:val="center"/>
          </w:tcPr>
          <w:p w:rsidR="00C706C1" w:rsidRDefault="00C706C1" w:rsidP="001A6D76">
            <w:pPr>
              <w:pStyle w:val="Marcador"/>
              <w:numPr>
                <w:ilvl w:val="0"/>
                <w:numId w:val="0"/>
              </w:numPr>
              <w:spacing w:line="276" w:lineRule="auto"/>
              <w:jc w:val="center"/>
              <w:rPr>
                <w:rFonts w:cs="Arial"/>
                <w:color w:val="000000"/>
                <w:sz w:val="18"/>
                <w:szCs w:val="18"/>
              </w:rPr>
            </w:pPr>
            <w:r>
              <w:rPr>
                <w:rFonts w:cs="Arial"/>
                <w:color w:val="000000"/>
                <w:sz w:val="18"/>
                <w:szCs w:val="18"/>
              </w:rPr>
              <w:t>-</w:t>
            </w:r>
          </w:p>
        </w:tc>
      </w:tr>
      <w:tr w:rsidR="00A13D11" w:rsidRPr="000161B2" w:rsidTr="005C4589">
        <w:trPr>
          <w:trHeight w:val="725"/>
        </w:trPr>
        <w:tc>
          <w:tcPr>
            <w:tcW w:w="766" w:type="dxa"/>
            <w:vMerge w:val="restart"/>
            <w:vAlign w:val="center"/>
          </w:tcPr>
          <w:p w:rsidR="00A13D11" w:rsidRPr="006F0BE5" w:rsidRDefault="00551A27" w:rsidP="005C4589">
            <w:pPr>
              <w:spacing w:line="276" w:lineRule="auto"/>
              <w:rPr>
                <w:rFonts w:cs="Arial"/>
                <w:b/>
                <w:color w:val="000000"/>
                <w:sz w:val="18"/>
                <w:szCs w:val="18"/>
              </w:rPr>
            </w:pPr>
            <w:r>
              <w:rPr>
                <w:rFonts w:cs="Arial"/>
                <w:b/>
                <w:color w:val="000000"/>
                <w:sz w:val="18"/>
                <w:szCs w:val="18"/>
              </w:rPr>
              <w:t>2</w:t>
            </w:r>
            <w:r w:rsidR="00C706C1">
              <w:rPr>
                <w:rFonts w:cs="Arial"/>
                <w:b/>
                <w:color w:val="000000"/>
                <w:sz w:val="18"/>
                <w:szCs w:val="18"/>
              </w:rPr>
              <w:t>3</w:t>
            </w:r>
          </w:p>
        </w:tc>
        <w:tc>
          <w:tcPr>
            <w:tcW w:w="930" w:type="dxa"/>
            <w:vAlign w:val="center"/>
          </w:tcPr>
          <w:p w:rsidR="00A13D11" w:rsidRPr="006F0BE5" w:rsidRDefault="00C706C1" w:rsidP="006C5AE6">
            <w:pPr>
              <w:spacing w:line="276" w:lineRule="auto"/>
              <w:ind w:firstLine="0"/>
              <w:rPr>
                <w:rFonts w:cs="Arial"/>
                <w:b/>
                <w:color w:val="000000"/>
                <w:sz w:val="18"/>
                <w:szCs w:val="18"/>
              </w:rPr>
            </w:pPr>
            <w:r>
              <w:rPr>
                <w:rFonts w:cs="Arial"/>
                <w:b/>
                <w:color w:val="000000"/>
                <w:sz w:val="18"/>
                <w:szCs w:val="18"/>
              </w:rPr>
              <w:t>16/06</w:t>
            </w:r>
          </w:p>
        </w:tc>
        <w:tc>
          <w:tcPr>
            <w:tcW w:w="2552" w:type="dxa"/>
            <w:vAlign w:val="center"/>
          </w:tcPr>
          <w:p w:rsidR="00A13D11" w:rsidRDefault="001A6D76" w:rsidP="005C4589">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Composição Química dos refrigerantes:</w:t>
            </w:r>
          </w:p>
          <w:p w:rsidR="001A6D76" w:rsidRPr="006F0BE5" w:rsidRDefault="001A6D76" w:rsidP="005C4589">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Quais são e para que servem todos os ingredientes básicos encontrados nos refrigerantes.</w:t>
            </w:r>
          </w:p>
        </w:tc>
        <w:tc>
          <w:tcPr>
            <w:tcW w:w="5670" w:type="dxa"/>
            <w:vAlign w:val="center"/>
          </w:tcPr>
          <w:p w:rsidR="002E02B0" w:rsidRDefault="001A6D76" w:rsidP="005C4589">
            <w:pPr>
              <w:pStyle w:val="Marcador"/>
              <w:numPr>
                <w:ilvl w:val="0"/>
                <w:numId w:val="0"/>
              </w:numPr>
              <w:spacing w:line="276" w:lineRule="auto"/>
              <w:jc w:val="left"/>
              <w:rPr>
                <w:rFonts w:cs="Arial"/>
                <w:color w:val="000000"/>
                <w:sz w:val="18"/>
                <w:szCs w:val="18"/>
              </w:rPr>
            </w:pPr>
            <w:r>
              <w:rPr>
                <w:rFonts w:cs="Arial"/>
                <w:color w:val="000000"/>
                <w:sz w:val="18"/>
                <w:szCs w:val="18"/>
              </w:rPr>
              <w:t xml:space="preserve">- Explicação </w:t>
            </w:r>
            <w:r w:rsidR="00155B4F">
              <w:rPr>
                <w:rFonts w:cs="Arial"/>
                <w:color w:val="000000"/>
                <w:sz w:val="18"/>
                <w:szCs w:val="18"/>
              </w:rPr>
              <w:t xml:space="preserve">(através de slides) </w:t>
            </w:r>
            <w:r>
              <w:rPr>
                <w:rFonts w:cs="Arial"/>
                <w:color w:val="000000"/>
                <w:sz w:val="18"/>
                <w:szCs w:val="18"/>
              </w:rPr>
              <w:t>de todos os ingredientes básicos dos refrigerantes: Quais são, para que servem, padrões de uso e fórmulas moleculares;</w:t>
            </w:r>
          </w:p>
          <w:p w:rsidR="001A6D76" w:rsidRDefault="001A6D76" w:rsidP="005C4589">
            <w:pPr>
              <w:pStyle w:val="Marcador"/>
              <w:numPr>
                <w:ilvl w:val="0"/>
                <w:numId w:val="0"/>
              </w:numPr>
              <w:spacing w:line="276" w:lineRule="auto"/>
              <w:jc w:val="left"/>
              <w:rPr>
                <w:rFonts w:cs="Arial"/>
                <w:color w:val="000000"/>
                <w:sz w:val="18"/>
                <w:szCs w:val="18"/>
              </w:rPr>
            </w:pPr>
            <w:r>
              <w:rPr>
                <w:rFonts w:cs="Arial"/>
                <w:color w:val="000000"/>
                <w:sz w:val="18"/>
                <w:szCs w:val="18"/>
              </w:rPr>
              <w:t xml:space="preserve">- Elaboração de um pequeno texto (de até dez linhas) sobre o que os alunos entenderam dessa aula (por exemplo, o que mais lhes chamou a atenção, o que eles não sabiam e agora sabem sobre refrigerantes, </w:t>
            </w:r>
            <w:proofErr w:type="spellStart"/>
            <w:r>
              <w:rPr>
                <w:rFonts w:cs="Arial"/>
                <w:color w:val="000000"/>
                <w:sz w:val="18"/>
                <w:szCs w:val="18"/>
              </w:rPr>
              <w:t>etc</w:t>
            </w:r>
            <w:proofErr w:type="spellEnd"/>
            <w:r>
              <w:rPr>
                <w:rFonts w:cs="Arial"/>
                <w:color w:val="000000"/>
                <w:sz w:val="18"/>
                <w:szCs w:val="18"/>
              </w:rPr>
              <w:t>);</w:t>
            </w:r>
          </w:p>
          <w:p w:rsidR="001A6D76" w:rsidRDefault="001A6D76" w:rsidP="005C4589">
            <w:pPr>
              <w:pStyle w:val="Marcador"/>
              <w:numPr>
                <w:ilvl w:val="0"/>
                <w:numId w:val="0"/>
              </w:numPr>
              <w:spacing w:line="276" w:lineRule="auto"/>
              <w:jc w:val="left"/>
              <w:rPr>
                <w:rFonts w:cs="Arial"/>
                <w:color w:val="000000"/>
                <w:sz w:val="18"/>
                <w:szCs w:val="18"/>
              </w:rPr>
            </w:pPr>
            <w:r>
              <w:rPr>
                <w:rFonts w:cs="Arial"/>
                <w:color w:val="000000"/>
                <w:sz w:val="18"/>
                <w:szCs w:val="18"/>
              </w:rPr>
              <w:t>- Passar no quadro, quatro perguntas referentes à essa aula</w:t>
            </w:r>
            <w:r w:rsidR="00155B4F">
              <w:rPr>
                <w:rFonts w:cs="Arial"/>
                <w:color w:val="000000"/>
                <w:sz w:val="18"/>
                <w:szCs w:val="18"/>
              </w:rPr>
              <w:t xml:space="preserve"> como forma de verificação da validade desse tipo de metodologia com </w:t>
            </w:r>
            <w:r w:rsidR="00155B4F">
              <w:rPr>
                <w:rFonts w:cs="Arial"/>
                <w:color w:val="000000"/>
                <w:sz w:val="18"/>
                <w:szCs w:val="18"/>
              </w:rPr>
              <w:lastRenderedPageBreak/>
              <w:t>recursos tecnológicos;</w:t>
            </w:r>
          </w:p>
          <w:p w:rsidR="00155B4F" w:rsidRDefault="00155B4F" w:rsidP="005C4589">
            <w:pPr>
              <w:pStyle w:val="Marcador"/>
              <w:numPr>
                <w:ilvl w:val="0"/>
                <w:numId w:val="0"/>
              </w:numPr>
              <w:spacing w:line="276" w:lineRule="auto"/>
              <w:jc w:val="left"/>
              <w:rPr>
                <w:rFonts w:cs="Arial"/>
                <w:color w:val="000000"/>
                <w:sz w:val="18"/>
                <w:szCs w:val="18"/>
              </w:rPr>
            </w:pPr>
            <w:r>
              <w:rPr>
                <w:rFonts w:cs="Arial"/>
                <w:color w:val="000000"/>
                <w:sz w:val="18"/>
                <w:szCs w:val="18"/>
              </w:rPr>
              <w:t xml:space="preserve">- Exibição de um vídeo que mostra quatro testes feitos com diferentes tipos de refrigerantes (teste de presença de fosfato, presença de CO2, presença de corantes e presença de açúcares). Vídeo disponível em &lt; </w:t>
            </w:r>
            <w:hyperlink r:id="rId22" w:history="1">
              <w:r w:rsidRPr="006A61A4">
                <w:rPr>
                  <w:rStyle w:val="Hyperlink"/>
                  <w:rFonts w:cs="Arial"/>
                  <w:sz w:val="18"/>
                  <w:szCs w:val="18"/>
                </w:rPr>
                <w:t>https://www.youtube.com/watch?v=JuKF-xet-Ds</w:t>
              </w:r>
            </w:hyperlink>
            <w:r>
              <w:rPr>
                <w:rFonts w:cs="Arial"/>
                <w:color w:val="000000"/>
                <w:sz w:val="18"/>
                <w:szCs w:val="18"/>
              </w:rPr>
              <w:t xml:space="preserve"> &gt;</w:t>
            </w:r>
          </w:p>
          <w:p w:rsidR="00155B4F" w:rsidRPr="006F0BE5" w:rsidRDefault="00155B4F" w:rsidP="005C4589">
            <w:pPr>
              <w:pStyle w:val="Marcador"/>
              <w:numPr>
                <w:ilvl w:val="0"/>
                <w:numId w:val="0"/>
              </w:numPr>
              <w:spacing w:line="276" w:lineRule="auto"/>
              <w:jc w:val="left"/>
              <w:rPr>
                <w:rFonts w:cs="Arial"/>
                <w:color w:val="000000"/>
                <w:sz w:val="18"/>
                <w:szCs w:val="18"/>
              </w:rPr>
            </w:pPr>
            <w:r>
              <w:rPr>
                <w:rFonts w:cs="Arial"/>
                <w:color w:val="000000"/>
                <w:sz w:val="18"/>
                <w:szCs w:val="18"/>
              </w:rPr>
              <w:t>- Pedir para que os alunos tragam na próxima aula, rótulos de refrigerantes para uma atividade em sala.</w:t>
            </w:r>
          </w:p>
        </w:tc>
        <w:tc>
          <w:tcPr>
            <w:tcW w:w="2664" w:type="dxa"/>
            <w:vAlign w:val="center"/>
          </w:tcPr>
          <w:p w:rsidR="00A13D11" w:rsidRDefault="00155B4F" w:rsidP="005C4589">
            <w:pPr>
              <w:pStyle w:val="Marcador"/>
              <w:numPr>
                <w:ilvl w:val="0"/>
                <w:numId w:val="0"/>
              </w:numPr>
              <w:spacing w:line="276" w:lineRule="auto"/>
              <w:jc w:val="left"/>
              <w:rPr>
                <w:rFonts w:cs="Arial"/>
                <w:color w:val="000000"/>
                <w:sz w:val="18"/>
                <w:szCs w:val="18"/>
              </w:rPr>
            </w:pPr>
            <w:r>
              <w:rPr>
                <w:rFonts w:cs="Arial"/>
                <w:color w:val="000000"/>
                <w:sz w:val="18"/>
                <w:szCs w:val="18"/>
              </w:rPr>
              <w:lastRenderedPageBreak/>
              <w:t>- Produção de texto avaliativo</w:t>
            </w:r>
          </w:p>
          <w:p w:rsidR="00155B4F" w:rsidRPr="006F0BE5" w:rsidRDefault="00155B4F" w:rsidP="005C4589">
            <w:pPr>
              <w:pStyle w:val="Marcador"/>
              <w:numPr>
                <w:ilvl w:val="0"/>
                <w:numId w:val="0"/>
              </w:numPr>
              <w:spacing w:line="276" w:lineRule="auto"/>
              <w:jc w:val="left"/>
              <w:rPr>
                <w:rFonts w:cs="Arial"/>
                <w:color w:val="000000"/>
                <w:sz w:val="18"/>
                <w:szCs w:val="18"/>
              </w:rPr>
            </w:pPr>
            <w:r>
              <w:rPr>
                <w:rFonts w:cs="Arial"/>
                <w:color w:val="000000"/>
                <w:sz w:val="18"/>
                <w:szCs w:val="18"/>
              </w:rPr>
              <w:t>- Resolução das questões passadas no quadro</w:t>
            </w:r>
          </w:p>
        </w:tc>
        <w:tc>
          <w:tcPr>
            <w:tcW w:w="567" w:type="dxa"/>
            <w:vAlign w:val="center"/>
          </w:tcPr>
          <w:p w:rsidR="00A13D11" w:rsidRPr="006F0BE5" w:rsidRDefault="008D0E1C" w:rsidP="005C4589">
            <w:pPr>
              <w:pStyle w:val="Marcador"/>
              <w:numPr>
                <w:ilvl w:val="0"/>
                <w:numId w:val="0"/>
              </w:numPr>
              <w:spacing w:line="276" w:lineRule="auto"/>
              <w:jc w:val="center"/>
              <w:rPr>
                <w:rFonts w:cs="Arial"/>
                <w:color w:val="000000"/>
                <w:sz w:val="18"/>
                <w:szCs w:val="18"/>
              </w:rPr>
            </w:pPr>
            <w:r>
              <w:rPr>
                <w:rFonts w:cs="Arial"/>
                <w:color w:val="000000"/>
                <w:sz w:val="18"/>
                <w:szCs w:val="18"/>
              </w:rPr>
              <w:t>0,5</w:t>
            </w:r>
          </w:p>
        </w:tc>
        <w:tc>
          <w:tcPr>
            <w:tcW w:w="2304" w:type="dxa"/>
            <w:vAlign w:val="center"/>
          </w:tcPr>
          <w:p w:rsidR="008D0E1C" w:rsidRDefault="008D0E1C" w:rsidP="005C4589">
            <w:pPr>
              <w:pStyle w:val="Marcador"/>
              <w:numPr>
                <w:ilvl w:val="0"/>
                <w:numId w:val="0"/>
              </w:numPr>
              <w:spacing w:line="276" w:lineRule="auto"/>
              <w:jc w:val="center"/>
              <w:rPr>
                <w:rFonts w:cs="Arial"/>
                <w:color w:val="000000"/>
                <w:sz w:val="18"/>
                <w:szCs w:val="18"/>
              </w:rPr>
            </w:pPr>
            <w:r>
              <w:rPr>
                <w:rFonts w:cs="Arial"/>
                <w:color w:val="000000"/>
                <w:sz w:val="18"/>
                <w:szCs w:val="18"/>
              </w:rPr>
              <w:t>- Laboratório de Química</w:t>
            </w:r>
          </w:p>
          <w:p w:rsidR="002E02B0" w:rsidRDefault="00155B4F" w:rsidP="005C4589">
            <w:pPr>
              <w:pStyle w:val="Marcador"/>
              <w:numPr>
                <w:ilvl w:val="0"/>
                <w:numId w:val="0"/>
              </w:numPr>
              <w:spacing w:line="276" w:lineRule="auto"/>
              <w:jc w:val="center"/>
              <w:rPr>
                <w:rFonts w:cs="Arial"/>
                <w:color w:val="000000"/>
                <w:sz w:val="18"/>
                <w:szCs w:val="18"/>
              </w:rPr>
            </w:pPr>
            <w:r>
              <w:rPr>
                <w:rFonts w:cs="Arial"/>
                <w:color w:val="000000"/>
                <w:sz w:val="18"/>
                <w:szCs w:val="18"/>
              </w:rPr>
              <w:t>- Computador</w:t>
            </w:r>
          </w:p>
          <w:p w:rsidR="00155B4F" w:rsidRDefault="00155B4F" w:rsidP="005C4589">
            <w:pPr>
              <w:pStyle w:val="Marcador"/>
              <w:numPr>
                <w:ilvl w:val="0"/>
                <w:numId w:val="0"/>
              </w:numPr>
              <w:spacing w:line="276" w:lineRule="auto"/>
              <w:jc w:val="center"/>
              <w:rPr>
                <w:rFonts w:cs="Arial"/>
                <w:color w:val="000000"/>
                <w:sz w:val="18"/>
                <w:szCs w:val="18"/>
              </w:rPr>
            </w:pPr>
            <w:r>
              <w:rPr>
                <w:rFonts w:cs="Arial"/>
                <w:color w:val="000000"/>
                <w:sz w:val="18"/>
                <w:szCs w:val="18"/>
              </w:rPr>
              <w:t>- Projetor (</w:t>
            </w:r>
            <w:r>
              <w:rPr>
                <w:rFonts w:cs="Arial"/>
                <w:i/>
                <w:color w:val="000000"/>
                <w:sz w:val="18"/>
                <w:szCs w:val="18"/>
              </w:rPr>
              <w:t>data show</w:t>
            </w:r>
            <w:r>
              <w:rPr>
                <w:rFonts w:cs="Arial"/>
                <w:color w:val="000000"/>
                <w:sz w:val="18"/>
                <w:szCs w:val="18"/>
              </w:rPr>
              <w:t>)</w:t>
            </w:r>
          </w:p>
          <w:p w:rsidR="00155B4F" w:rsidRDefault="00155B4F" w:rsidP="005C4589">
            <w:pPr>
              <w:pStyle w:val="Marcador"/>
              <w:numPr>
                <w:ilvl w:val="0"/>
                <w:numId w:val="0"/>
              </w:numPr>
              <w:spacing w:line="276" w:lineRule="auto"/>
              <w:jc w:val="center"/>
              <w:rPr>
                <w:rFonts w:cs="Arial"/>
                <w:color w:val="000000"/>
                <w:sz w:val="18"/>
                <w:szCs w:val="18"/>
              </w:rPr>
            </w:pPr>
            <w:r>
              <w:rPr>
                <w:rFonts w:cs="Arial"/>
                <w:color w:val="000000"/>
                <w:sz w:val="18"/>
                <w:szCs w:val="18"/>
              </w:rPr>
              <w:t>- Quadro</w:t>
            </w:r>
          </w:p>
          <w:p w:rsidR="00155B4F" w:rsidRPr="00155B4F" w:rsidRDefault="00155B4F" w:rsidP="005C4589">
            <w:pPr>
              <w:pStyle w:val="Marcador"/>
              <w:numPr>
                <w:ilvl w:val="0"/>
                <w:numId w:val="0"/>
              </w:numPr>
              <w:spacing w:line="276" w:lineRule="auto"/>
              <w:jc w:val="center"/>
              <w:rPr>
                <w:rFonts w:cs="Arial"/>
                <w:color w:val="000000"/>
                <w:sz w:val="18"/>
                <w:szCs w:val="18"/>
              </w:rPr>
            </w:pPr>
            <w:r>
              <w:rPr>
                <w:rFonts w:cs="Arial"/>
                <w:color w:val="000000"/>
                <w:sz w:val="18"/>
                <w:szCs w:val="18"/>
              </w:rPr>
              <w:t>- Papel e caneta.</w:t>
            </w:r>
          </w:p>
        </w:tc>
      </w:tr>
      <w:tr w:rsidR="00A13D11" w:rsidRPr="000161B2" w:rsidTr="008D0E1C">
        <w:trPr>
          <w:trHeight w:val="3186"/>
        </w:trPr>
        <w:tc>
          <w:tcPr>
            <w:tcW w:w="766" w:type="dxa"/>
            <w:vMerge/>
            <w:vAlign w:val="center"/>
          </w:tcPr>
          <w:p w:rsidR="00A13D11" w:rsidRPr="006F0BE5" w:rsidRDefault="00A13D11" w:rsidP="005C4589">
            <w:pPr>
              <w:spacing w:line="276" w:lineRule="auto"/>
              <w:rPr>
                <w:rFonts w:cs="Arial"/>
                <w:b/>
                <w:color w:val="000000"/>
                <w:sz w:val="18"/>
                <w:szCs w:val="18"/>
              </w:rPr>
            </w:pPr>
          </w:p>
        </w:tc>
        <w:tc>
          <w:tcPr>
            <w:tcW w:w="930" w:type="dxa"/>
            <w:vAlign w:val="center"/>
          </w:tcPr>
          <w:p w:rsidR="00A13D11" w:rsidRPr="006F0BE5" w:rsidRDefault="00A9718A" w:rsidP="00155B4F">
            <w:pPr>
              <w:spacing w:line="276" w:lineRule="auto"/>
              <w:ind w:firstLine="0"/>
              <w:rPr>
                <w:rFonts w:cs="Arial"/>
                <w:b/>
                <w:color w:val="000000"/>
                <w:sz w:val="18"/>
                <w:szCs w:val="18"/>
              </w:rPr>
            </w:pPr>
            <w:r>
              <w:rPr>
                <w:rFonts w:cs="Arial"/>
                <w:b/>
                <w:color w:val="000000"/>
                <w:sz w:val="18"/>
                <w:szCs w:val="18"/>
              </w:rPr>
              <w:t>17/06</w:t>
            </w:r>
          </w:p>
        </w:tc>
        <w:tc>
          <w:tcPr>
            <w:tcW w:w="2552" w:type="dxa"/>
            <w:vAlign w:val="center"/>
          </w:tcPr>
          <w:p w:rsidR="00A13D11" w:rsidRDefault="00155B4F" w:rsidP="005C4589">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Composição Química dos refrigerantes:</w:t>
            </w:r>
          </w:p>
          <w:p w:rsidR="00155B4F" w:rsidRPr="006F0BE5" w:rsidRDefault="00155B4F" w:rsidP="005C4589">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Rótulos dos refrigerantes</w:t>
            </w:r>
            <w:r w:rsidR="004058BB">
              <w:rPr>
                <w:rFonts w:ascii="Arial" w:hAnsi="Arial" w:cs="Arial"/>
                <w:color w:val="000000"/>
                <w:sz w:val="18"/>
                <w:szCs w:val="18"/>
              </w:rPr>
              <w:t>.</w:t>
            </w:r>
          </w:p>
        </w:tc>
        <w:tc>
          <w:tcPr>
            <w:tcW w:w="5670" w:type="dxa"/>
            <w:vAlign w:val="center"/>
          </w:tcPr>
          <w:p w:rsidR="00A13D11" w:rsidRDefault="004058BB" w:rsidP="005C4589">
            <w:pPr>
              <w:pStyle w:val="Marcador"/>
              <w:numPr>
                <w:ilvl w:val="0"/>
                <w:numId w:val="0"/>
              </w:numPr>
              <w:spacing w:line="276" w:lineRule="auto"/>
              <w:jc w:val="left"/>
              <w:rPr>
                <w:rFonts w:cs="Arial"/>
                <w:color w:val="000000"/>
                <w:sz w:val="18"/>
                <w:szCs w:val="18"/>
              </w:rPr>
            </w:pPr>
            <w:r>
              <w:rPr>
                <w:rFonts w:cs="Arial"/>
                <w:color w:val="000000"/>
                <w:sz w:val="18"/>
                <w:szCs w:val="18"/>
              </w:rPr>
              <w:t>- Primeiramente, organizar os alunos em bancadas no laboratório de Química e verificar se cada bancada possui pelo menos um rótulo de refrigerante;</w:t>
            </w:r>
          </w:p>
          <w:p w:rsidR="00C5255F" w:rsidRDefault="004058BB" w:rsidP="005C4589">
            <w:pPr>
              <w:pStyle w:val="Marcador"/>
              <w:numPr>
                <w:ilvl w:val="0"/>
                <w:numId w:val="0"/>
              </w:numPr>
              <w:spacing w:line="276" w:lineRule="auto"/>
              <w:jc w:val="left"/>
              <w:rPr>
                <w:rFonts w:cs="Arial"/>
                <w:color w:val="000000"/>
                <w:sz w:val="18"/>
                <w:szCs w:val="18"/>
              </w:rPr>
            </w:pPr>
            <w:r>
              <w:rPr>
                <w:rFonts w:cs="Arial"/>
                <w:color w:val="000000"/>
                <w:sz w:val="18"/>
                <w:szCs w:val="18"/>
              </w:rPr>
              <w:t>- Os alunos deverão ler os rótulos dos refrigerantes e verificar se há todos os ingredientes básicos mencionados nas aulas anteriores</w:t>
            </w:r>
            <w:r w:rsidR="00C5255F">
              <w:rPr>
                <w:rFonts w:cs="Arial"/>
                <w:color w:val="000000"/>
                <w:sz w:val="18"/>
                <w:szCs w:val="18"/>
              </w:rPr>
              <w:t xml:space="preserve"> e após isso, os alunos deverão anotar os ingredientes encontrados nos rótulos dos refrigerantes que eles trouxeram;</w:t>
            </w:r>
          </w:p>
          <w:p w:rsidR="004058BB" w:rsidRDefault="00C5255F" w:rsidP="005C4589">
            <w:pPr>
              <w:pStyle w:val="Marcador"/>
              <w:numPr>
                <w:ilvl w:val="0"/>
                <w:numId w:val="0"/>
              </w:numPr>
              <w:spacing w:line="276" w:lineRule="auto"/>
              <w:jc w:val="left"/>
              <w:rPr>
                <w:rFonts w:cs="Arial"/>
                <w:color w:val="000000"/>
                <w:sz w:val="18"/>
                <w:szCs w:val="18"/>
              </w:rPr>
            </w:pPr>
            <w:r>
              <w:rPr>
                <w:rFonts w:cs="Arial"/>
                <w:color w:val="000000"/>
                <w:sz w:val="18"/>
                <w:szCs w:val="18"/>
              </w:rPr>
              <w:t xml:space="preserve">- Em seguida, eles deverão anotar esses ingredientes em uma folha, juntamente com o pequeno texto da segunda aula e as quatro perguntas, mais duas perguntas dessa aula para me entregar como forma de avaliação; </w:t>
            </w:r>
          </w:p>
          <w:p w:rsidR="00EC0236" w:rsidRPr="006F0BE5" w:rsidRDefault="00EC0236" w:rsidP="005C4589">
            <w:pPr>
              <w:pStyle w:val="Marcador"/>
              <w:numPr>
                <w:ilvl w:val="0"/>
                <w:numId w:val="0"/>
              </w:numPr>
              <w:spacing w:line="276" w:lineRule="auto"/>
              <w:jc w:val="left"/>
              <w:rPr>
                <w:rFonts w:cs="Arial"/>
                <w:color w:val="000000"/>
                <w:sz w:val="18"/>
                <w:szCs w:val="18"/>
              </w:rPr>
            </w:pPr>
            <w:r>
              <w:rPr>
                <w:rFonts w:cs="Arial"/>
                <w:color w:val="000000"/>
                <w:sz w:val="18"/>
                <w:szCs w:val="18"/>
              </w:rPr>
              <w:t>- Para finalizar a aula, cada grupo deverá apresentar os rótulos anotados relacionando com os conteúdos vistos em sala de aula.</w:t>
            </w:r>
          </w:p>
        </w:tc>
        <w:tc>
          <w:tcPr>
            <w:tcW w:w="2664" w:type="dxa"/>
            <w:vAlign w:val="center"/>
          </w:tcPr>
          <w:p w:rsidR="00A13D11" w:rsidRDefault="008D0E1C" w:rsidP="005C4589">
            <w:pPr>
              <w:pStyle w:val="Marcador"/>
              <w:numPr>
                <w:ilvl w:val="0"/>
                <w:numId w:val="0"/>
              </w:numPr>
              <w:spacing w:line="276" w:lineRule="auto"/>
              <w:jc w:val="left"/>
              <w:rPr>
                <w:rFonts w:cs="Arial"/>
                <w:color w:val="000000"/>
                <w:sz w:val="18"/>
                <w:szCs w:val="18"/>
              </w:rPr>
            </w:pPr>
            <w:r>
              <w:rPr>
                <w:rFonts w:cs="Arial"/>
                <w:color w:val="000000"/>
                <w:sz w:val="18"/>
                <w:szCs w:val="18"/>
              </w:rPr>
              <w:t>- Resolução das questões referentes à essa aula</w:t>
            </w:r>
          </w:p>
          <w:p w:rsidR="008D0E1C" w:rsidRPr="006F0BE5" w:rsidRDefault="008D0E1C" w:rsidP="005C4589">
            <w:pPr>
              <w:pStyle w:val="Marcador"/>
              <w:numPr>
                <w:ilvl w:val="0"/>
                <w:numId w:val="0"/>
              </w:numPr>
              <w:spacing w:line="276" w:lineRule="auto"/>
              <w:jc w:val="left"/>
              <w:rPr>
                <w:rFonts w:cs="Arial"/>
                <w:color w:val="000000"/>
                <w:sz w:val="18"/>
                <w:szCs w:val="18"/>
              </w:rPr>
            </w:pPr>
            <w:r>
              <w:rPr>
                <w:rFonts w:cs="Arial"/>
                <w:color w:val="000000"/>
                <w:sz w:val="18"/>
                <w:szCs w:val="18"/>
              </w:rPr>
              <w:t>- Discussão e apresentação sobre os rótulos dos refrigerantes</w:t>
            </w:r>
          </w:p>
        </w:tc>
        <w:tc>
          <w:tcPr>
            <w:tcW w:w="567" w:type="dxa"/>
            <w:vAlign w:val="center"/>
          </w:tcPr>
          <w:p w:rsidR="00A13D11" w:rsidRDefault="008D0E1C" w:rsidP="005C4589">
            <w:pPr>
              <w:pStyle w:val="Marcador"/>
              <w:numPr>
                <w:ilvl w:val="0"/>
                <w:numId w:val="0"/>
              </w:numPr>
              <w:spacing w:line="276" w:lineRule="auto"/>
              <w:jc w:val="center"/>
              <w:rPr>
                <w:rFonts w:cs="Arial"/>
                <w:color w:val="000000"/>
                <w:sz w:val="18"/>
                <w:szCs w:val="18"/>
              </w:rPr>
            </w:pPr>
            <w:r>
              <w:rPr>
                <w:rFonts w:cs="Arial"/>
                <w:color w:val="000000"/>
                <w:sz w:val="18"/>
                <w:szCs w:val="18"/>
              </w:rPr>
              <w:t>0,5</w:t>
            </w:r>
          </w:p>
          <w:p w:rsidR="008D0E1C" w:rsidRPr="006F0BE5" w:rsidRDefault="008D0E1C" w:rsidP="008D0E1C">
            <w:pPr>
              <w:pStyle w:val="Marcador"/>
              <w:numPr>
                <w:ilvl w:val="0"/>
                <w:numId w:val="0"/>
              </w:numPr>
              <w:spacing w:line="276" w:lineRule="auto"/>
              <w:rPr>
                <w:rFonts w:cs="Arial"/>
                <w:color w:val="000000"/>
                <w:sz w:val="18"/>
                <w:szCs w:val="18"/>
              </w:rPr>
            </w:pPr>
          </w:p>
        </w:tc>
        <w:tc>
          <w:tcPr>
            <w:tcW w:w="2304" w:type="dxa"/>
            <w:vAlign w:val="center"/>
          </w:tcPr>
          <w:p w:rsidR="00A13D11" w:rsidRDefault="004058BB" w:rsidP="005C4589">
            <w:pPr>
              <w:pStyle w:val="Marcador"/>
              <w:numPr>
                <w:ilvl w:val="0"/>
                <w:numId w:val="0"/>
              </w:numPr>
              <w:spacing w:line="276" w:lineRule="auto"/>
              <w:jc w:val="center"/>
              <w:rPr>
                <w:rFonts w:cs="Arial"/>
                <w:color w:val="000000"/>
                <w:sz w:val="18"/>
                <w:szCs w:val="18"/>
              </w:rPr>
            </w:pPr>
            <w:r>
              <w:rPr>
                <w:rFonts w:cs="Arial"/>
                <w:color w:val="000000"/>
                <w:sz w:val="18"/>
                <w:szCs w:val="18"/>
              </w:rPr>
              <w:t>- Laboratório de Química</w:t>
            </w:r>
          </w:p>
          <w:p w:rsidR="004058BB" w:rsidRDefault="004058BB" w:rsidP="004058BB">
            <w:pPr>
              <w:pStyle w:val="Marcador"/>
              <w:numPr>
                <w:ilvl w:val="0"/>
                <w:numId w:val="0"/>
              </w:numPr>
              <w:spacing w:line="276" w:lineRule="auto"/>
              <w:jc w:val="center"/>
              <w:rPr>
                <w:rFonts w:cs="Arial"/>
                <w:color w:val="000000"/>
                <w:sz w:val="18"/>
                <w:szCs w:val="18"/>
              </w:rPr>
            </w:pPr>
            <w:r>
              <w:rPr>
                <w:rFonts w:cs="Arial"/>
                <w:color w:val="000000"/>
                <w:sz w:val="18"/>
                <w:szCs w:val="18"/>
              </w:rPr>
              <w:t>- Rótulos de refrigerante</w:t>
            </w:r>
          </w:p>
          <w:p w:rsidR="008D0E1C" w:rsidRPr="006F0BE5" w:rsidRDefault="008D0E1C" w:rsidP="004058BB">
            <w:pPr>
              <w:pStyle w:val="Marcador"/>
              <w:numPr>
                <w:ilvl w:val="0"/>
                <w:numId w:val="0"/>
              </w:numPr>
              <w:spacing w:line="276" w:lineRule="auto"/>
              <w:jc w:val="center"/>
              <w:rPr>
                <w:rFonts w:cs="Arial"/>
                <w:color w:val="000000"/>
                <w:sz w:val="18"/>
                <w:szCs w:val="18"/>
              </w:rPr>
            </w:pPr>
            <w:r>
              <w:rPr>
                <w:rFonts w:cs="Arial"/>
                <w:color w:val="000000"/>
                <w:sz w:val="18"/>
                <w:szCs w:val="18"/>
              </w:rPr>
              <w:t>- Caneta e papel</w:t>
            </w:r>
          </w:p>
        </w:tc>
      </w:tr>
      <w:tr w:rsidR="008D0E1C" w:rsidRPr="000161B2" w:rsidTr="008D0E1C">
        <w:trPr>
          <w:trHeight w:val="3186"/>
        </w:trPr>
        <w:tc>
          <w:tcPr>
            <w:tcW w:w="766" w:type="dxa"/>
            <w:vAlign w:val="center"/>
          </w:tcPr>
          <w:p w:rsidR="008D0E1C" w:rsidRPr="006F0BE5" w:rsidRDefault="008D0E1C" w:rsidP="005C4589">
            <w:pPr>
              <w:spacing w:line="276" w:lineRule="auto"/>
              <w:rPr>
                <w:rFonts w:cs="Arial"/>
                <w:b/>
                <w:color w:val="000000"/>
                <w:sz w:val="18"/>
                <w:szCs w:val="18"/>
              </w:rPr>
            </w:pPr>
            <w:r>
              <w:rPr>
                <w:rFonts w:cs="Arial"/>
                <w:b/>
                <w:color w:val="000000"/>
                <w:sz w:val="18"/>
                <w:szCs w:val="18"/>
              </w:rPr>
              <w:t>3</w:t>
            </w:r>
            <w:r w:rsidR="00A9718A">
              <w:rPr>
                <w:rFonts w:cs="Arial"/>
                <w:b/>
                <w:color w:val="000000"/>
                <w:sz w:val="18"/>
                <w:szCs w:val="18"/>
              </w:rPr>
              <w:t>4</w:t>
            </w:r>
          </w:p>
        </w:tc>
        <w:tc>
          <w:tcPr>
            <w:tcW w:w="930" w:type="dxa"/>
            <w:vAlign w:val="center"/>
          </w:tcPr>
          <w:p w:rsidR="008D0E1C" w:rsidRDefault="00A9718A" w:rsidP="00155B4F">
            <w:pPr>
              <w:spacing w:line="276" w:lineRule="auto"/>
              <w:ind w:firstLine="0"/>
              <w:rPr>
                <w:rFonts w:cs="Arial"/>
                <w:b/>
                <w:color w:val="000000"/>
                <w:sz w:val="18"/>
                <w:szCs w:val="18"/>
              </w:rPr>
            </w:pPr>
            <w:r>
              <w:rPr>
                <w:rFonts w:cs="Arial"/>
                <w:b/>
                <w:color w:val="000000"/>
                <w:sz w:val="18"/>
                <w:szCs w:val="18"/>
              </w:rPr>
              <w:t>23/06</w:t>
            </w:r>
          </w:p>
        </w:tc>
        <w:tc>
          <w:tcPr>
            <w:tcW w:w="2552" w:type="dxa"/>
            <w:vAlign w:val="center"/>
          </w:tcPr>
          <w:p w:rsidR="008D0E1C" w:rsidRDefault="008D0E1C" w:rsidP="005C4589">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Química no refrigerante: Revisão</w:t>
            </w:r>
          </w:p>
        </w:tc>
        <w:tc>
          <w:tcPr>
            <w:tcW w:w="5670" w:type="dxa"/>
            <w:vAlign w:val="center"/>
          </w:tcPr>
          <w:p w:rsidR="008D0E1C" w:rsidRDefault="008D0E1C" w:rsidP="005C4589">
            <w:pPr>
              <w:pStyle w:val="Marcador"/>
              <w:numPr>
                <w:ilvl w:val="0"/>
                <w:numId w:val="0"/>
              </w:numPr>
              <w:spacing w:line="276" w:lineRule="auto"/>
              <w:jc w:val="left"/>
              <w:rPr>
                <w:rFonts w:cs="Arial"/>
                <w:color w:val="000000"/>
                <w:sz w:val="18"/>
                <w:szCs w:val="18"/>
              </w:rPr>
            </w:pPr>
            <w:r>
              <w:rPr>
                <w:rFonts w:cs="Arial"/>
                <w:color w:val="000000"/>
                <w:sz w:val="18"/>
                <w:szCs w:val="18"/>
              </w:rPr>
              <w:t>- Fazer a revisão de todos os conteúdos trabalhados até o momento;</w:t>
            </w:r>
          </w:p>
          <w:p w:rsidR="008D0E1C" w:rsidRDefault="008D0E1C" w:rsidP="005C4589">
            <w:pPr>
              <w:pStyle w:val="Marcador"/>
              <w:numPr>
                <w:ilvl w:val="0"/>
                <w:numId w:val="0"/>
              </w:numPr>
              <w:spacing w:line="276" w:lineRule="auto"/>
              <w:jc w:val="left"/>
              <w:rPr>
                <w:rFonts w:cs="Arial"/>
                <w:color w:val="000000"/>
                <w:sz w:val="18"/>
                <w:szCs w:val="18"/>
              </w:rPr>
            </w:pPr>
            <w:r>
              <w:rPr>
                <w:rFonts w:cs="Arial"/>
                <w:color w:val="000000"/>
                <w:sz w:val="18"/>
                <w:szCs w:val="18"/>
              </w:rPr>
              <w:t>- Correção das questões no quadro, para que os alunos possam estudar para a prova através dessas questões;</w:t>
            </w:r>
          </w:p>
          <w:p w:rsidR="008D0E1C" w:rsidRDefault="008D0E1C" w:rsidP="005C4589">
            <w:pPr>
              <w:pStyle w:val="Marcador"/>
              <w:numPr>
                <w:ilvl w:val="0"/>
                <w:numId w:val="0"/>
              </w:numPr>
              <w:spacing w:line="276" w:lineRule="auto"/>
              <w:jc w:val="left"/>
              <w:rPr>
                <w:rFonts w:cs="Arial"/>
                <w:color w:val="000000"/>
                <w:sz w:val="18"/>
                <w:szCs w:val="18"/>
              </w:rPr>
            </w:pPr>
            <w:r>
              <w:rPr>
                <w:rFonts w:cs="Arial"/>
                <w:color w:val="000000"/>
                <w:sz w:val="18"/>
                <w:szCs w:val="18"/>
              </w:rPr>
              <w:t>- Entregar os textos e as questões, já corrigidos, para os alunos para auxiliá-los ao estudar também.</w:t>
            </w:r>
          </w:p>
        </w:tc>
        <w:tc>
          <w:tcPr>
            <w:tcW w:w="2664" w:type="dxa"/>
            <w:vAlign w:val="center"/>
          </w:tcPr>
          <w:p w:rsidR="008D0E1C" w:rsidRDefault="008D0E1C" w:rsidP="005C4589">
            <w:pPr>
              <w:pStyle w:val="Marcador"/>
              <w:numPr>
                <w:ilvl w:val="0"/>
                <w:numId w:val="0"/>
              </w:numPr>
              <w:spacing w:line="276" w:lineRule="auto"/>
              <w:jc w:val="left"/>
              <w:rPr>
                <w:rFonts w:cs="Arial"/>
                <w:color w:val="000000"/>
                <w:sz w:val="18"/>
                <w:szCs w:val="18"/>
              </w:rPr>
            </w:pPr>
          </w:p>
        </w:tc>
        <w:tc>
          <w:tcPr>
            <w:tcW w:w="567" w:type="dxa"/>
            <w:vAlign w:val="center"/>
          </w:tcPr>
          <w:p w:rsidR="008D0E1C" w:rsidRDefault="008D0E1C" w:rsidP="005C4589">
            <w:pPr>
              <w:pStyle w:val="Marcador"/>
              <w:numPr>
                <w:ilvl w:val="0"/>
                <w:numId w:val="0"/>
              </w:numPr>
              <w:spacing w:line="276" w:lineRule="auto"/>
              <w:jc w:val="center"/>
              <w:rPr>
                <w:rFonts w:cs="Arial"/>
                <w:color w:val="000000"/>
                <w:sz w:val="18"/>
                <w:szCs w:val="18"/>
              </w:rPr>
            </w:pPr>
          </w:p>
        </w:tc>
        <w:tc>
          <w:tcPr>
            <w:tcW w:w="2304" w:type="dxa"/>
            <w:vAlign w:val="center"/>
          </w:tcPr>
          <w:p w:rsidR="008D0E1C" w:rsidRDefault="008D0E1C" w:rsidP="005C4589">
            <w:pPr>
              <w:pStyle w:val="Marcador"/>
              <w:numPr>
                <w:ilvl w:val="0"/>
                <w:numId w:val="0"/>
              </w:numPr>
              <w:spacing w:line="276" w:lineRule="auto"/>
              <w:jc w:val="center"/>
              <w:rPr>
                <w:rFonts w:cs="Arial"/>
                <w:color w:val="000000"/>
                <w:sz w:val="18"/>
                <w:szCs w:val="18"/>
              </w:rPr>
            </w:pPr>
            <w:r>
              <w:rPr>
                <w:rFonts w:cs="Arial"/>
                <w:color w:val="000000"/>
                <w:sz w:val="18"/>
                <w:szCs w:val="18"/>
              </w:rPr>
              <w:t>- Quadro</w:t>
            </w:r>
          </w:p>
          <w:p w:rsidR="008D0E1C" w:rsidRDefault="008D0E1C" w:rsidP="005C4589">
            <w:pPr>
              <w:pStyle w:val="Marcador"/>
              <w:numPr>
                <w:ilvl w:val="0"/>
                <w:numId w:val="0"/>
              </w:numPr>
              <w:spacing w:line="276" w:lineRule="auto"/>
              <w:jc w:val="center"/>
              <w:rPr>
                <w:rFonts w:cs="Arial"/>
                <w:color w:val="000000"/>
                <w:sz w:val="18"/>
                <w:szCs w:val="18"/>
              </w:rPr>
            </w:pPr>
            <w:r>
              <w:rPr>
                <w:rFonts w:cs="Arial"/>
                <w:color w:val="000000"/>
                <w:sz w:val="18"/>
                <w:szCs w:val="18"/>
              </w:rPr>
              <w:t>- Caneta e papel</w:t>
            </w:r>
          </w:p>
        </w:tc>
      </w:tr>
      <w:tr w:rsidR="008D0E1C" w:rsidRPr="000161B2" w:rsidTr="008D0E1C">
        <w:trPr>
          <w:trHeight w:val="3186"/>
        </w:trPr>
        <w:tc>
          <w:tcPr>
            <w:tcW w:w="766" w:type="dxa"/>
            <w:vAlign w:val="center"/>
          </w:tcPr>
          <w:p w:rsidR="008D0E1C" w:rsidRDefault="008D0E1C" w:rsidP="005C4589">
            <w:pPr>
              <w:spacing w:line="276" w:lineRule="auto"/>
              <w:rPr>
                <w:rFonts w:cs="Arial"/>
                <w:b/>
                <w:color w:val="000000"/>
                <w:sz w:val="18"/>
                <w:szCs w:val="18"/>
              </w:rPr>
            </w:pPr>
          </w:p>
        </w:tc>
        <w:tc>
          <w:tcPr>
            <w:tcW w:w="930" w:type="dxa"/>
            <w:vAlign w:val="center"/>
          </w:tcPr>
          <w:p w:rsidR="008D0E1C" w:rsidRDefault="00A9718A" w:rsidP="00155B4F">
            <w:pPr>
              <w:spacing w:line="276" w:lineRule="auto"/>
              <w:ind w:firstLine="0"/>
              <w:rPr>
                <w:rFonts w:cs="Arial"/>
                <w:b/>
                <w:color w:val="000000"/>
                <w:sz w:val="18"/>
                <w:szCs w:val="18"/>
              </w:rPr>
            </w:pPr>
            <w:r>
              <w:rPr>
                <w:rFonts w:cs="Arial"/>
                <w:b/>
                <w:color w:val="000000"/>
                <w:sz w:val="18"/>
                <w:szCs w:val="18"/>
              </w:rPr>
              <w:t>24/06</w:t>
            </w:r>
          </w:p>
        </w:tc>
        <w:tc>
          <w:tcPr>
            <w:tcW w:w="2552" w:type="dxa"/>
            <w:vAlign w:val="center"/>
          </w:tcPr>
          <w:p w:rsidR="008D0E1C" w:rsidRDefault="008D0E1C" w:rsidP="005C4589">
            <w:pPr>
              <w:pStyle w:val="Corpodetexto2"/>
              <w:tabs>
                <w:tab w:val="clear" w:pos="284"/>
              </w:tabs>
              <w:spacing w:line="276" w:lineRule="auto"/>
              <w:jc w:val="left"/>
              <w:rPr>
                <w:rFonts w:ascii="Arial" w:hAnsi="Arial" w:cs="Arial"/>
                <w:color w:val="000000"/>
                <w:sz w:val="18"/>
                <w:szCs w:val="18"/>
              </w:rPr>
            </w:pPr>
            <w:r>
              <w:rPr>
                <w:rFonts w:ascii="Arial" w:hAnsi="Arial" w:cs="Arial"/>
                <w:color w:val="000000"/>
                <w:sz w:val="18"/>
                <w:szCs w:val="18"/>
              </w:rPr>
              <w:t>Química no refrigerante: Prova bimestral</w:t>
            </w:r>
          </w:p>
        </w:tc>
        <w:tc>
          <w:tcPr>
            <w:tcW w:w="5670" w:type="dxa"/>
            <w:vAlign w:val="center"/>
          </w:tcPr>
          <w:p w:rsidR="008D0E1C" w:rsidRDefault="008D0E1C" w:rsidP="005C4589">
            <w:pPr>
              <w:pStyle w:val="Marcador"/>
              <w:numPr>
                <w:ilvl w:val="0"/>
                <w:numId w:val="0"/>
              </w:numPr>
              <w:spacing w:line="276" w:lineRule="auto"/>
              <w:jc w:val="left"/>
              <w:rPr>
                <w:rFonts w:cs="Arial"/>
                <w:color w:val="000000"/>
                <w:sz w:val="18"/>
                <w:szCs w:val="18"/>
              </w:rPr>
            </w:pPr>
            <w:r>
              <w:rPr>
                <w:rFonts w:cs="Arial"/>
                <w:color w:val="000000"/>
                <w:sz w:val="18"/>
                <w:szCs w:val="18"/>
              </w:rPr>
              <w:t>- Aplicação da prova bimestral com seis questões, sendo cinco delas sobre o conteúdo “Química no Refrigerante” e uma delas sobre o conteúdo “Separação de Misturas” (desenvolvido pela professora antes das minhas aulas).</w:t>
            </w:r>
          </w:p>
        </w:tc>
        <w:tc>
          <w:tcPr>
            <w:tcW w:w="2664" w:type="dxa"/>
            <w:vAlign w:val="center"/>
          </w:tcPr>
          <w:p w:rsidR="008D0E1C" w:rsidRDefault="00DD50D8" w:rsidP="005C4589">
            <w:pPr>
              <w:pStyle w:val="Marcador"/>
              <w:numPr>
                <w:ilvl w:val="0"/>
                <w:numId w:val="0"/>
              </w:numPr>
              <w:spacing w:line="276" w:lineRule="auto"/>
              <w:jc w:val="left"/>
              <w:rPr>
                <w:rFonts w:cs="Arial"/>
                <w:color w:val="000000"/>
                <w:sz w:val="18"/>
                <w:szCs w:val="18"/>
              </w:rPr>
            </w:pPr>
            <w:r>
              <w:rPr>
                <w:rFonts w:cs="Arial"/>
                <w:color w:val="000000"/>
                <w:sz w:val="18"/>
                <w:szCs w:val="18"/>
              </w:rPr>
              <w:t>- Realização da prova bimestral, com seis questões, individual e sem consulta</w:t>
            </w:r>
          </w:p>
        </w:tc>
        <w:tc>
          <w:tcPr>
            <w:tcW w:w="567" w:type="dxa"/>
            <w:vAlign w:val="center"/>
          </w:tcPr>
          <w:p w:rsidR="008D0E1C" w:rsidRDefault="008D0E1C" w:rsidP="005C4589">
            <w:pPr>
              <w:pStyle w:val="Marcador"/>
              <w:numPr>
                <w:ilvl w:val="0"/>
                <w:numId w:val="0"/>
              </w:numPr>
              <w:spacing w:line="276" w:lineRule="auto"/>
              <w:jc w:val="center"/>
              <w:rPr>
                <w:rFonts w:cs="Arial"/>
                <w:color w:val="000000"/>
                <w:sz w:val="18"/>
                <w:szCs w:val="18"/>
              </w:rPr>
            </w:pPr>
            <w:r>
              <w:rPr>
                <w:rFonts w:cs="Arial"/>
                <w:color w:val="000000"/>
                <w:sz w:val="18"/>
                <w:szCs w:val="18"/>
              </w:rPr>
              <w:t>6,0</w:t>
            </w:r>
          </w:p>
        </w:tc>
        <w:tc>
          <w:tcPr>
            <w:tcW w:w="2304" w:type="dxa"/>
            <w:vAlign w:val="center"/>
          </w:tcPr>
          <w:p w:rsidR="008D0E1C" w:rsidRDefault="00DD50D8" w:rsidP="005C4589">
            <w:pPr>
              <w:pStyle w:val="Marcador"/>
              <w:numPr>
                <w:ilvl w:val="0"/>
                <w:numId w:val="0"/>
              </w:numPr>
              <w:spacing w:line="276" w:lineRule="auto"/>
              <w:jc w:val="center"/>
              <w:rPr>
                <w:rFonts w:cs="Arial"/>
                <w:color w:val="000000"/>
                <w:sz w:val="18"/>
                <w:szCs w:val="18"/>
              </w:rPr>
            </w:pPr>
            <w:r>
              <w:rPr>
                <w:rFonts w:cs="Arial"/>
                <w:color w:val="000000"/>
                <w:sz w:val="18"/>
                <w:szCs w:val="18"/>
              </w:rPr>
              <w:t>- Caneta e papel</w:t>
            </w:r>
          </w:p>
        </w:tc>
      </w:tr>
    </w:tbl>
    <w:p w:rsidR="00A13D11" w:rsidRPr="001F4CBD" w:rsidRDefault="00A13D11" w:rsidP="00A13D11">
      <w:pPr>
        <w:pStyle w:val="PargrafodaLista"/>
        <w:autoSpaceDE w:val="0"/>
        <w:autoSpaceDN w:val="0"/>
        <w:adjustRightInd w:val="0"/>
        <w:rPr>
          <w:rFonts w:ascii="Arial" w:hAnsi="Arial" w:cs="Arial"/>
          <w:b/>
          <w:bCs/>
          <w:lang w:eastAsia="en-US"/>
        </w:rPr>
      </w:pPr>
    </w:p>
    <w:p w:rsidR="00A13D11" w:rsidRDefault="00A13D11" w:rsidP="00A13D11">
      <w:pPr>
        <w:autoSpaceDE w:val="0"/>
        <w:autoSpaceDN w:val="0"/>
        <w:adjustRightInd w:val="0"/>
        <w:rPr>
          <w:rFonts w:cs="Arial"/>
          <w:b/>
          <w:bCs/>
          <w:color w:val="000000"/>
          <w:lang w:eastAsia="en-US"/>
        </w:rPr>
      </w:pPr>
    </w:p>
    <w:p w:rsidR="00A13D11" w:rsidRDefault="00A13D11" w:rsidP="00A13D11">
      <w:pPr>
        <w:pStyle w:val="Default"/>
        <w:spacing w:line="360" w:lineRule="auto"/>
        <w:rPr>
          <w:rFonts w:ascii="Arial" w:hAnsi="Arial" w:cs="Arial"/>
          <w:lang w:eastAsia="en-US"/>
        </w:rPr>
      </w:pPr>
    </w:p>
    <w:p w:rsidR="00A13D11" w:rsidRPr="0090560A" w:rsidRDefault="00A13D11" w:rsidP="00A13D11">
      <w:pPr>
        <w:pStyle w:val="Default"/>
        <w:spacing w:line="360" w:lineRule="auto"/>
        <w:rPr>
          <w:rFonts w:ascii="Arial" w:hAnsi="Arial" w:cs="Arial"/>
          <w:lang w:eastAsia="en-US"/>
        </w:rPr>
      </w:pPr>
    </w:p>
    <w:p w:rsidR="00A13D11" w:rsidRDefault="00A13D11" w:rsidP="00A13D11"/>
    <w:p w:rsidR="005D7258" w:rsidRDefault="005D7258"/>
    <w:sectPr w:rsidR="005D7258" w:rsidSect="00A84D2F">
      <w:footerReference w:type="default" r:id="rId2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BE" w:rsidRDefault="00835ABE">
      <w:r>
        <w:separator/>
      </w:r>
    </w:p>
  </w:endnote>
  <w:endnote w:type="continuationSeparator" w:id="0">
    <w:p w:rsidR="00835ABE" w:rsidRDefault="0083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6E" w:rsidRDefault="008A7F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F6E" w:rsidRDefault="008A7F6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1F" w:rsidRDefault="0004401F">
    <w:pPr>
      <w:pStyle w:val="Rodap"/>
    </w:pPr>
    <w:r>
      <w:t xml:space="preserve">                                                                                                      </w:t>
    </w:r>
    <w:r>
      <w:rPr>
        <w:noProof/>
      </w:rPr>
      <w:drawing>
        <wp:inline distT="0" distB="0" distL="0" distR="0" wp14:anchorId="7564BD28" wp14:editId="34B9A88F">
          <wp:extent cx="838200" cy="295275"/>
          <wp:effectExtent l="0" t="0" r="0" b="9525"/>
          <wp:docPr id="1" name="Imagem 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04401F" w:rsidRDefault="000440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6E" w:rsidRDefault="008A7F6E" w:rsidP="000077A1">
    <w:pPr>
      <w:pStyle w:val="Rodap"/>
      <w:jc w:val="right"/>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6E" w:rsidRDefault="008A7F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A7F6E" w:rsidRDefault="008A7F6E">
    <w:pPr>
      <w:pStyle w:val="Rodap"/>
    </w:pPr>
    <w:r>
      <w:rPr>
        <w:rStyle w:val="Nmerodepgin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2F" w:rsidRDefault="00A84D2F">
    <w:pPr>
      <w:pStyle w:val="Rodap"/>
      <w:jc w:val="right"/>
    </w:pPr>
    <w:r>
      <w:fldChar w:fldCharType="begin"/>
    </w:r>
    <w:r>
      <w:instrText xml:space="preserve"> PAGE   \* MERGEFORMAT </w:instrText>
    </w:r>
    <w:r>
      <w:fldChar w:fldCharType="separate"/>
    </w:r>
    <w:r w:rsidR="0004401F">
      <w:rPr>
        <w:noProof/>
      </w:rPr>
      <w:t>7</w:t>
    </w:r>
    <w:r>
      <w:rPr>
        <w:noProof/>
      </w:rPr>
      <w:fldChar w:fldCharType="end"/>
    </w:r>
  </w:p>
  <w:p w:rsidR="00A84D2F" w:rsidRDefault="00A84D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BE" w:rsidRDefault="00835ABE">
      <w:r>
        <w:separator/>
      </w:r>
    </w:p>
  </w:footnote>
  <w:footnote w:type="continuationSeparator" w:id="0">
    <w:p w:rsidR="00835ABE" w:rsidRDefault="00835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6E" w:rsidRDefault="008A7F6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F6E" w:rsidRDefault="008A7F6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6E" w:rsidRDefault="008A7F6E">
    <w:pPr>
      <w:pStyle w:val="Cabealho"/>
      <w:ind w:right="49"/>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A1" w:rsidRDefault="008A7F6E" w:rsidP="000077A1">
    <w:pPr>
      <w:pStyle w:val="Rodap"/>
      <w:jc w:val="right"/>
    </w:pPr>
    <w:r>
      <w:rPr>
        <w:sz w:val="18"/>
      </w:rPr>
      <w:tab/>
    </w:r>
    <w:r w:rsidR="006F0BE5">
      <w:rPr>
        <w:sz w:val="16"/>
      </w:rPr>
      <w:t>PIBID</w:t>
    </w:r>
    <w:r w:rsidR="008B6EE3">
      <w:rPr>
        <w:sz w:val="16"/>
      </w:rPr>
      <w:t xml:space="preserve"> </w:t>
    </w:r>
    <w:r w:rsidR="006F0BE5">
      <w:rPr>
        <w:sz w:val="16"/>
      </w:rPr>
      <w:t>– Plano de Trabalho do Licenciando</w:t>
    </w:r>
    <w:r w:rsidR="000077A1">
      <w:rPr>
        <w:sz w:val="16"/>
      </w:rPr>
      <w:tab/>
    </w:r>
    <w:r w:rsidR="000077A1">
      <w:rPr>
        <w:rStyle w:val="Nmerodepgina"/>
      </w:rPr>
      <w:fldChar w:fldCharType="begin"/>
    </w:r>
    <w:r w:rsidR="000077A1">
      <w:rPr>
        <w:rStyle w:val="Nmerodepgina"/>
      </w:rPr>
      <w:instrText xml:space="preserve">PAGE  </w:instrText>
    </w:r>
    <w:r w:rsidR="000077A1">
      <w:rPr>
        <w:rStyle w:val="Nmerodepgina"/>
      </w:rPr>
      <w:fldChar w:fldCharType="separate"/>
    </w:r>
    <w:r w:rsidR="0004401F">
      <w:rPr>
        <w:rStyle w:val="Nmerodepgina"/>
        <w:noProof/>
      </w:rPr>
      <w:t>7</w:t>
    </w:r>
    <w:r w:rsidR="000077A1">
      <w:rPr>
        <w:rStyle w:val="Nmerodepgina"/>
      </w:rPr>
      <w:fldChar w:fldCharType="end"/>
    </w:r>
  </w:p>
  <w:p w:rsidR="008A7F6E" w:rsidRDefault="008A7F6E" w:rsidP="000077A1">
    <w:pPr>
      <w:pStyle w:val="Cabealho"/>
      <w:tabs>
        <w:tab w:val="clear" w:pos="8838"/>
        <w:tab w:val="right" w:pos="8789"/>
      </w:tabs>
      <w:ind w:right="49"/>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89B"/>
    <w:multiLevelType w:val="hybridMultilevel"/>
    <w:tmpl w:val="F68C20D8"/>
    <w:lvl w:ilvl="0" w:tplc="866C4A3C">
      <w:start w:val="1"/>
      <w:numFmt w:val="bullet"/>
      <w:pStyle w:val="Marcador"/>
      <w:lvlText w:val=""/>
      <w:lvlJc w:val="left"/>
      <w:pPr>
        <w:tabs>
          <w:tab w:val="num" w:pos="1494"/>
        </w:tabs>
        <w:ind w:left="1134"/>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EB55BDA"/>
    <w:multiLevelType w:val="multilevel"/>
    <w:tmpl w:val="59D81510"/>
    <w:lvl w:ilvl="0">
      <w:start w:val="1"/>
      <w:numFmt w:val="decimal"/>
      <w:pStyle w:val="Ttulo1"/>
      <w:lvlText w:val="%1."/>
      <w:lvlJc w:val="left"/>
      <w:pPr>
        <w:tabs>
          <w:tab w:val="num" w:pos="397"/>
        </w:tabs>
        <w:ind w:left="397" w:hanging="397"/>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2">
    <w:nsid w:val="23B21B5D"/>
    <w:multiLevelType w:val="hybridMultilevel"/>
    <w:tmpl w:val="F6162D8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3D855C29"/>
    <w:multiLevelType w:val="hybridMultilevel"/>
    <w:tmpl w:val="BDCE0C4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7E25295B"/>
    <w:multiLevelType w:val="hybridMultilevel"/>
    <w:tmpl w:val="719832DC"/>
    <w:lvl w:ilvl="0" w:tplc="18480674">
      <w:start w:val="1"/>
      <w:numFmt w:val="decimal"/>
      <w:pStyle w:val="Referncia"/>
      <w:lvlText w:val="%1."/>
      <w:lvlJc w:val="left"/>
      <w:pPr>
        <w:tabs>
          <w:tab w:val="num" w:pos="567"/>
        </w:tabs>
        <w:ind w:left="567" w:hanging="567"/>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AA"/>
    <w:rsid w:val="000077A1"/>
    <w:rsid w:val="0004401F"/>
    <w:rsid w:val="00060D86"/>
    <w:rsid w:val="00155B4F"/>
    <w:rsid w:val="001828FF"/>
    <w:rsid w:val="001A6D76"/>
    <w:rsid w:val="001D12E3"/>
    <w:rsid w:val="001D1AEC"/>
    <w:rsid w:val="00221999"/>
    <w:rsid w:val="002618CA"/>
    <w:rsid w:val="002A18BE"/>
    <w:rsid w:val="002A55FE"/>
    <w:rsid w:val="002E02B0"/>
    <w:rsid w:val="003128EA"/>
    <w:rsid w:val="00343F0D"/>
    <w:rsid w:val="00351525"/>
    <w:rsid w:val="0039610E"/>
    <w:rsid w:val="003F4DE8"/>
    <w:rsid w:val="004058BB"/>
    <w:rsid w:val="004D28D5"/>
    <w:rsid w:val="004F5A29"/>
    <w:rsid w:val="00551A27"/>
    <w:rsid w:val="00593D57"/>
    <w:rsid w:val="005A791A"/>
    <w:rsid w:val="005D7258"/>
    <w:rsid w:val="005F79A6"/>
    <w:rsid w:val="00631344"/>
    <w:rsid w:val="00660243"/>
    <w:rsid w:val="0067078B"/>
    <w:rsid w:val="006A05B0"/>
    <w:rsid w:val="006A78D2"/>
    <w:rsid w:val="006C5AE6"/>
    <w:rsid w:val="006E02D7"/>
    <w:rsid w:val="006F0BE5"/>
    <w:rsid w:val="006F204A"/>
    <w:rsid w:val="00704461"/>
    <w:rsid w:val="00735D75"/>
    <w:rsid w:val="007D517F"/>
    <w:rsid w:val="00835ABE"/>
    <w:rsid w:val="008A7F6E"/>
    <w:rsid w:val="008B676E"/>
    <w:rsid w:val="008B6EE3"/>
    <w:rsid w:val="008C0633"/>
    <w:rsid w:val="008D0E1C"/>
    <w:rsid w:val="009046AA"/>
    <w:rsid w:val="00947D11"/>
    <w:rsid w:val="009F704C"/>
    <w:rsid w:val="00A13D11"/>
    <w:rsid w:val="00A84D2F"/>
    <w:rsid w:val="00A9718A"/>
    <w:rsid w:val="00AC6C4F"/>
    <w:rsid w:val="00B470B2"/>
    <w:rsid w:val="00B63A59"/>
    <w:rsid w:val="00B948F6"/>
    <w:rsid w:val="00C5255F"/>
    <w:rsid w:val="00C706C1"/>
    <w:rsid w:val="00CA7A01"/>
    <w:rsid w:val="00CB2252"/>
    <w:rsid w:val="00CD5451"/>
    <w:rsid w:val="00DD50D8"/>
    <w:rsid w:val="00DD538E"/>
    <w:rsid w:val="00E04A94"/>
    <w:rsid w:val="00E1589E"/>
    <w:rsid w:val="00E460ED"/>
    <w:rsid w:val="00EA0C2C"/>
    <w:rsid w:val="00EC0236"/>
    <w:rsid w:val="00F169DC"/>
    <w:rsid w:val="00F70D71"/>
    <w:rsid w:val="00FB6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8CA"/>
    <w:pPr>
      <w:spacing w:line="360" w:lineRule="auto"/>
      <w:ind w:firstLine="709"/>
      <w:jc w:val="both"/>
    </w:pPr>
    <w:rPr>
      <w:rFonts w:ascii="Arial" w:hAnsi="Arial"/>
      <w:sz w:val="24"/>
      <w:szCs w:val="24"/>
    </w:rPr>
  </w:style>
  <w:style w:type="paragraph" w:styleId="Ttulo1">
    <w:name w:val="heading 1"/>
    <w:basedOn w:val="Normal"/>
    <w:next w:val="Normal"/>
    <w:link w:val="Ttulo1Char"/>
    <w:qFormat/>
    <w:rsid w:val="00B63A59"/>
    <w:pPr>
      <w:keepNext/>
      <w:numPr>
        <w:numId w:val="1"/>
      </w:numPr>
      <w:tabs>
        <w:tab w:val="clear" w:pos="397"/>
        <w:tab w:val="left" w:pos="567"/>
      </w:tabs>
      <w:spacing w:before="240" w:after="240" w:line="240" w:lineRule="auto"/>
      <w:jc w:val="left"/>
      <w:outlineLvl w:val="0"/>
    </w:pPr>
    <w:rPr>
      <w:b/>
      <w:bCs/>
      <w:caps/>
      <w:kern w:val="32"/>
      <w:sz w:val="28"/>
      <w:szCs w:val="32"/>
      <w:lang w:val="x-none" w:eastAsia="x-none"/>
    </w:rPr>
  </w:style>
  <w:style w:type="paragraph" w:styleId="Ttulo2">
    <w:name w:val="heading 2"/>
    <w:basedOn w:val="Normal"/>
    <w:next w:val="Normal"/>
    <w:qFormat/>
    <w:rsid w:val="00C266F2"/>
    <w:pPr>
      <w:keepNext/>
      <w:jc w:val="right"/>
      <w:outlineLvl w:val="1"/>
    </w:pPr>
    <w:rPr>
      <w:rFonts w:ascii="Tahoma" w:hAnsi="Tahoma" w:cs="Tahoma"/>
      <w:b/>
      <w:bCs/>
      <w:sz w:val="22"/>
    </w:rPr>
  </w:style>
  <w:style w:type="paragraph" w:styleId="Ttulo3">
    <w:name w:val="heading 3"/>
    <w:basedOn w:val="Normal"/>
    <w:next w:val="Normal"/>
    <w:qFormat/>
    <w:rsid w:val="00C266F2"/>
    <w:pPr>
      <w:keepNext/>
      <w:jc w:val="center"/>
      <w:outlineLvl w:val="2"/>
    </w:pPr>
    <w:rPr>
      <w:rFonts w:ascii="Tahoma" w:hAnsi="Tahoma" w:cs="Tahoma"/>
      <w:b/>
      <w:bCs/>
    </w:rPr>
  </w:style>
  <w:style w:type="paragraph" w:styleId="Ttulo4">
    <w:name w:val="heading 4"/>
    <w:basedOn w:val="TtuloGeral"/>
    <w:next w:val="Normal"/>
    <w:qFormat/>
    <w:rsid w:val="00C266F2"/>
    <w:pPr>
      <w:keepNext/>
      <w:pageBreakBefore/>
      <w:outlineLvl w:val="3"/>
    </w:pPr>
    <w:rPr>
      <w:rFonts w:ascii="Tahoma" w:hAnsi="Tahoma" w:cs="Arial"/>
      <w:bCs/>
      <w:caps/>
      <w:smallCaps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Geral">
    <w:name w:val="Título Geral"/>
    <w:basedOn w:val="Normal"/>
    <w:next w:val="Normal"/>
    <w:rsid w:val="00C266F2"/>
    <w:pPr>
      <w:spacing w:before="480" w:after="480" w:line="240" w:lineRule="auto"/>
      <w:ind w:firstLine="0"/>
      <w:jc w:val="center"/>
      <w:outlineLvl w:val="0"/>
    </w:pPr>
    <w:rPr>
      <w:b/>
      <w:smallCaps/>
      <w:sz w:val="40"/>
    </w:rPr>
  </w:style>
  <w:style w:type="paragraph" w:customStyle="1" w:styleId="SubttuloGeral">
    <w:name w:val="Subtítulo Geral"/>
    <w:basedOn w:val="TtuloGeral"/>
    <w:rsid w:val="00C266F2"/>
    <w:pPr>
      <w:spacing w:before="240" w:after="240"/>
    </w:pPr>
    <w:rPr>
      <w:rFonts w:ascii="Tahoma" w:hAnsi="Tahoma"/>
      <w:smallCaps w:val="0"/>
      <w:sz w:val="22"/>
    </w:rPr>
  </w:style>
  <w:style w:type="paragraph" w:customStyle="1" w:styleId="Cabealhogeral">
    <w:name w:val="Cabeçalho geral"/>
    <w:rsid w:val="00C266F2"/>
    <w:pPr>
      <w:jc w:val="right"/>
    </w:pPr>
    <w:rPr>
      <w:rFonts w:ascii="Tahoma" w:hAnsi="Tahoma"/>
      <w:b/>
      <w:caps/>
      <w:sz w:val="22"/>
    </w:rPr>
  </w:style>
  <w:style w:type="paragraph" w:styleId="Sumrio1">
    <w:name w:val="toc 1"/>
    <w:basedOn w:val="Normal"/>
    <w:next w:val="Normal"/>
    <w:autoRedefine/>
    <w:uiPriority w:val="39"/>
    <w:rsid w:val="00C266F2"/>
  </w:style>
  <w:style w:type="character" w:styleId="Hyperlink">
    <w:name w:val="Hyperlink"/>
    <w:uiPriority w:val="99"/>
    <w:rsid w:val="00C266F2"/>
    <w:rPr>
      <w:color w:val="0000FF"/>
      <w:u w:val="single"/>
    </w:rPr>
  </w:style>
  <w:style w:type="paragraph" w:styleId="Cabealho">
    <w:name w:val="header"/>
    <w:basedOn w:val="Normal"/>
    <w:rsid w:val="00C266F2"/>
    <w:pPr>
      <w:tabs>
        <w:tab w:val="center" w:pos="4419"/>
        <w:tab w:val="right" w:pos="8838"/>
      </w:tabs>
    </w:pPr>
  </w:style>
  <w:style w:type="paragraph" w:styleId="Rodap">
    <w:name w:val="footer"/>
    <w:basedOn w:val="Normal"/>
    <w:link w:val="RodapChar"/>
    <w:uiPriority w:val="99"/>
    <w:rsid w:val="00C266F2"/>
    <w:pPr>
      <w:tabs>
        <w:tab w:val="center" w:pos="4419"/>
        <w:tab w:val="right" w:pos="8838"/>
      </w:tabs>
    </w:pPr>
  </w:style>
  <w:style w:type="character" w:styleId="Nmerodepgina">
    <w:name w:val="page number"/>
    <w:basedOn w:val="Fontepargpadro"/>
    <w:rsid w:val="00C266F2"/>
  </w:style>
  <w:style w:type="paragraph" w:customStyle="1" w:styleId="Referncia">
    <w:name w:val="Referência"/>
    <w:basedOn w:val="Normal"/>
    <w:rsid w:val="00C266F2"/>
    <w:pPr>
      <w:numPr>
        <w:numId w:val="2"/>
      </w:numPr>
      <w:spacing w:before="120" w:after="120" w:line="240" w:lineRule="auto"/>
    </w:pPr>
    <w:rPr>
      <w:noProof/>
      <w:sz w:val="22"/>
    </w:rPr>
  </w:style>
  <w:style w:type="character" w:customStyle="1" w:styleId="Ttulo1Char">
    <w:name w:val="Título 1 Char"/>
    <w:link w:val="Ttulo1"/>
    <w:rsid w:val="00B63A59"/>
    <w:rPr>
      <w:rFonts w:ascii="Arial" w:hAnsi="Arial"/>
      <w:b/>
      <w:bCs/>
      <w:caps/>
      <w:kern w:val="32"/>
      <w:sz w:val="28"/>
      <w:szCs w:val="32"/>
      <w:lang w:val="x-none" w:eastAsia="x-none"/>
    </w:rPr>
  </w:style>
  <w:style w:type="table" w:styleId="Tabelacomgrade">
    <w:name w:val="Table Grid"/>
    <w:basedOn w:val="Tabelanormal"/>
    <w:rsid w:val="00B6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6F0BE5"/>
    <w:rPr>
      <w:rFonts w:ascii="Arial" w:hAnsi="Arial"/>
      <w:sz w:val="24"/>
      <w:szCs w:val="24"/>
    </w:rPr>
  </w:style>
  <w:style w:type="paragraph" w:styleId="Corpodetexto2">
    <w:name w:val="Body Text 2"/>
    <w:basedOn w:val="Normal"/>
    <w:link w:val="Corpodetexto2Char1"/>
    <w:rsid w:val="006F0BE5"/>
    <w:pPr>
      <w:tabs>
        <w:tab w:val="num" w:pos="284"/>
      </w:tabs>
      <w:ind w:right="49" w:firstLine="0"/>
    </w:pPr>
    <w:rPr>
      <w:rFonts w:ascii="Times New Roman" w:hAnsi="Times New Roman"/>
      <w:sz w:val="20"/>
      <w:szCs w:val="20"/>
    </w:rPr>
  </w:style>
  <w:style w:type="character" w:customStyle="1" w:styleId="Corpodetexto2Char">
    <w:name w:val="Corpo de texto 2 Char"/>
    <w:rsid w:val="006F0BE5"/>
    <w:rPr>
      <w:rFonts w:ascii="Arial" w:hAnsi="Arial"/>
      <w:sz w:val="24"/>
      <w:szCs w:val="24"/>
    </w:rPr>
  </w:style>
  <w:style w:type="character" w:customStyle="1" w:styleId="Corpodetexto2Char1">
    <w:name w:val="Corpo de texto 2 Char1"/>
    <w:link w:val="Corpodetexto2"/>
    <w:locked/>
    <w:rsid w:val="006F0BE5"/>
  </w:style>
  <w:style w:type="paragraph" w:customStyle="1" w:styleId="Marcador">
    <w:name w:val="Marcador"/>
    <w:basedOn w:val="Normal"/>
    <w:rsid w:val="006F0BE5"/>
    <w:pPr>
      <w:numPr>
        <w:numId w:val="5"/>
      </w:numPr>
      <w:ind w:firstLine="0"/>
    </w:pPr>
    <w:rPr>
      <w:szCs w:val="20"/>
    </w:rPr>
  </w:style>
  <w:style w:type="paragraph" w:customStyle="1" w:styleId="Default">
    <w:name w:val="Default"/>
    <w:rsid w:val="006F0BE5"/>
    <w:pPr>
      <w:autoSpaceDE w:val="0"/>
      <w:autoSpaceDN w:val="0"/>
      <w:adjustRightInd w:val="0"/>
    </w:pPr>
    <w:rPr>
      <w:color w:val="000000"/>
      <w:sz w:val="24"/>
      <w:szCs w:val="24"/>
    </w:rPr>
  </w:style>
  <w:style w:type="paragraph" w:styleId="SemEspaamento">
    <w:name w:val="No Spacing"/>
    <w:link w:val="SemEspaamentoChar"/>
    <w:uiPriority w:val="1"/>
    <w:qFormat/>
    <w:rsid w:val="006F0BE5"/>
    <w:pPr>
      <w:spacing w:line="360" w:lineRule="auto"/>
      <w:jc w:val="center"/>
    </w:pPr>
    <w:rPr>
      <w:rFonts w:ascii="Calibri" w:hAnsi="Calibri"/>
      <w:sz w:val="22"/>
      <w:szCs w:val="22"/>
      <w:lang w:val="en-US" w:eastAsia="en-US"/>
    </w:rPr>
  </w:style>
  <w:style w:type="character" w:customStyle="1" w:styleId="SemEspaamentoChar">
    <w:name w:val="Sem Espaçamento Char"/>
    <w:link w:val="SemEspaamento"/>
    <w:uiPriority w:val="1"/>
    <w:rsid w:val="006F0BE5"/>
    <w:rPr>
      <w:rFonts w:ascii="Calibri" w:hAnsi="Calibri"/>
      <w:sz w:val="22"/>
      <w:szCs w:val="22"/>
      <w:lang w:val="en-US" w:eastAsia="en-US"/>
    </w:rPr>
  </w:style>
  <w:style w:type="paragraph" w:styleId="PargrafodaLista">
    <w:name w:val="List Paragraph"/>
    <w:basedOn w:val="Normal"/>
    <w:uiPriority w:val="34"/>
    <w:qFormat/>
    <w:rsid w:val="006F0BE5"/>
    <w:pPr>
      <w:spacing w:line="240" w:lineRule="auto"/>
      <w:ind w:left="720" w:firstLine="0"/>
      <w:contextualSpacing/>
      <w:jc w:val="left"/>
    </w:pPr>
    <w:rPr>
      <w:rFonts w:ascii="Times New Roman" w:hAnsi="Times New Roman"/>
      <w:sz w:val="20"/>
      <w:szCs w:val="20"/>
    </w:rPr>
  </w:style>
  <w:style w:type="paragraph" w:styleId="NormalWeb">
    <w:name w:val="Normal (Web)"/>
    <w:basedOn w:val="Normal"/>
    <w:uiPriority w:val="99"/>
    <w:unhideWhenUsed/>
    <w:rsid w:val="009F704C"/>
    <w:pPr>
      <w:spacing w:before="100" w:beforeAutospacing="1" w:after="100" w:afterAutospacing="1" w:line="240" w:lineRule="auto"/>
      <w:ind w:firstLine="0"/>
      <w:jc w:val="left"/>
    </w:pPr>
    <w:rPr>
      <w:rFonts w:ascii="Times New Roman" w:hAnsi="Times New Roman"/>
    </w:rPr>
  </w:style>
  <w:style w:type="character" w:customStyle="1" w:styleId="apple-converted-space">
    <w:name w:val="apple-converted-space"/>
    <w:basedOn w:val="Fontepargpadro"/>
    <w:rsid w:val="009F704C"/>
  </w:style>
  <w:style w:type="character" w:styleId="nfase">
    <w:name w:val="Emphasis"/>
    <w:basedOn w:val="Fontepargpadro"/>
    <w:uiPriority w:val="20"/>
    <w:qFormat/>
    <w:rsid w:val="009F704C"/>
    <w:rPr>
      <w:i/>
      <w:iCs/>
    </w:rPr>
  </w:style>
  <w:style w:type="paragraph" w:styleId="Citao">
    <w:name w:val="Quote"/>
    <w:basedOn w:val="Normal"/>
    <w:next w:val="Normal"/>
    <w:link w:val="CitaoChar"/>
    <w:uiPriority w:val="29"/>
    <w:qFormat/>
    <w:rsid w:val="001828FF"/>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1828FF"/>
    <w:rPr>
      <w:rFonts w:ascii="Arial" w:hAnsi="Arial"/>
      <w:i/>
      <w:iCs/>
      <w:color w:val="404040" w:themeColor="text1" w:themeTint="BF"/>
      <w:sz w:val="24"/>
      <w:szCs w:val="24"/>
    </w:rPr>
  </w:style>
  <w:style w:type="character" w:styleId="HiperlinkVisitado">
    <w:name w:val="FollowedHyperlink"/>
    <w:basedOn w:val="Fontepargpadro"/>
    <w:rsid w:val="00551A27"/>
    <w:rPr>
      <w:color w:val="954F72" w:themeColor="followedHyperlink"/>
      <w:u w:val="single"/>
    </w:rPr>
  </w:style>
  <w:style w:type="paragraph" w:styleId="Textodebalo">
    <w:name w:val="Balloon Text"/>
    <w:basedOn w:val="Normal"/>
    <w:link w:val="TextodebaloChar"/>
    <w:rsid w:val="0004401F"/>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044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8CA"/>
    <w:pPr>
      <w:spacing w:line="360" w:lineRule="auto"/>
      <w:ind w:firstLine="709"/>
      <w:jc w:val="both"/>
    </w:pPr>
    <w:rPr>
      <w:rFonts w:ascii="Arial" w:hAnsi="Arial"/>
      <w:sz w:val="24"/>
      <w:szCs w:val="24"/>
    </w:rPr>
  </w:style>
  <w:style w:type="paragraph" w:styleId="Ttulo1">
    <w:name w:val="heading 1"/>
    <w:basedOn w:val="Normal"/>
    <w:next w:val="Normal"/>
    <w:link w:val="Ttulo1Char"/>
    <w:qFormat/>
    <w:rsid w:val="00B63A59"/>
    <w:pPr>
      <w:keepNext/>
      <w:numPr>
        <w:numId w:val="1"/>
      </w:numPr>
      <w:tabs>
        <w:tab w:val="clear" w:pos="397"/>
        <w:tab w:val="left" w:pos="567"/>
      </w:tabs>
      <w:spacing w:before="240" w:after="240" w:line="240" w:lineRule="auto"/>
      <w:jc w:val="left"/>
      <w:outlineLvl w:val="0"/>
    </w:pPr>
    <w:rPr>
      <w:b/>
      <w:bCs/>
      <w:caps/>
      <w:kern w:val="32"/>
      <w:sz w:val="28"/>
      <w:szCs w:val="32"/>
      <w:lang w:val="x-none" w:eastAsia="x-none"/>
    </w:rPr>
  </w:style>
  <w:style w:type="paragraph" w:styleId="Ttulo2">
    <w:name w:val="heading 2"/>
    <w:basedOn w:val="Normal"/>
    <w:next w:val="Normal"/>
    <w:qFormat/>
    <w:rsid w:val="00C266F2"/>
    <w:pPr>
      <w:keepNext/>
      <w:jc w:val="right"/>
      <w:outlineLvl w:val="1"/>
    </w:pPr>
    <w:rPr>
      <w:rFonts w:ascii="Tahoma" w:hAnsi="Tahoma" w:cs="Tahoma"/>
      <w:b/>
      <w:bCs/>
      <w:sz w:val="22"/>
    </w:rPr>
  </w:style>
  <w:style w:type="paragraph" w:styleId="Ttulo3">
    <w:name w:val="heading 3"/>
    <w:basedOn w:val="Normal"/>
    <w:next w:val="Normal"/>
    <w:qFormat/>
    <w:rsid w:val="00C266F2"/>
    <w:pPr>
      <w:keepNext/>
      <w:jc w:val="center"/>
      <w:outlineLvl w:val="2"/>
    </w:pPr>
    <w:rPr>
      <w:rFonts w:ascii="Tahoma" w:hAnsi="Tahoma" w:cs="Tahoma"/>
      <w:b/>
      <w:bCs/>
    </w:rPr>
  </w:style>
  <w:style w:type="paragraph" w:styleId="Ttulo4">
    <w:name w:val="heading 4"/>
    <w:basedOn w:val="TtuloGeral"/>
    <w:next w:val="Normal"/>
    <w:qFormat/>
    <w:rsid w:val="00C266F2"/>
    <w:pPr>
      <w:keepNext/>
      <w:pageBreakBefore/>
      <w:outlineLvl w:val="3"/>
    </w:pPr>
    <w:rPr>
      <w:rFonts w:ascii="Tahoma" w:hAnsi="Tahoma" w:cs="Arial"/>
      <w:bCs/>
      <w:caps/>
      <w:smallCaps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Geral">
    <w:name w:val="Título Geral"/>
    <w:basedOn w:val="Normal"/>
    <w:next w:val="Normal"/>
    <w:rsid w:val="00C266F2"/>
    <w:pPr>
      <w:spacing w:before="480" w:after="480" w:line="240" w:lineRule="auto"/>
      <w:ind w:firstLine="0"/>
      <w:jc w:val="center"/>
      <w:outlineLvl w:val="0"/>
    </w:pPr>
    <w:rPr>
      <w:b/>
      <w:smallCaps/>
      <w:sz w:val="40"/>
    </w:rPr>
  </w:style>
  <w:style w:type="paragraph" w:customStyle="1" w:styleId="SubttuloGeral">
    <w:name w:val="Subtítulo Geral"/>
    <w:basedOn w:val="TtuloGeral"/>
    <w:rsid w:val="00C266F2"/>
    <w:pPr>
      <w:spacing w:before="240" w:after="240"/>
    </w:pPr>
    <w:rPr>
      <w:rFonts w:ascii="Tahoma" w:hAnsi="Tahoma"/>
      <w:smallCaps w:val="0"/>
      <w:sz w:val="22"/>
    </w:rPr>
  </w:style>
  <w:style w:type="paragraph" w:customStyle="1" w:styleId="Cabealhogeral">
    <w:name w:val="Cabeçalho geral"/>
    <w:rsid w:val="00C266F2"/>
    <w:pPr>
      <w:jc w:val="right"/>
    </w:pPr>
    <w:rPr>
      <w:rFonts w:ascii="Tahoma" w:hAnsi="Tahoma"/>
      <w:b/>
      <w:caps/>
      <w:sz w:val="22"/>
    </w:rPr>
  </w:style>
  <w:style w:type="paragraph" w:styleId="Sumrio1">
    <w:name w:val="toc 1"/>
    <w:basedOn w:val="Normal"/>
    <w:next w:val="Normal"/>
    <w:autoRedefine/>
    <w:uiPriority w:val="39"/>
    <w:rsid w:val="00C266F2"/>
  </w:style>
  <w:style w:type="character" w:styleId="Hyperlink">
    <w:name w:val="Hyperlink"/>
    <w:uiPriority w:val="99"/>
    <w:rsid w:val="00C266F2"/>
    <w:rPr>
      <w:color w:val="0000FF"/>
      <w:u w:val="single"/>
    </w:rPr>
  </w:style>
  <w:style w:type="paragraph" w:styleId="Cabealho">
    <w:name w:val="header"/>
    <w:basedOn w:val="Normal"/>
    <w:rsid w:val="00C266F2"/>
    <w:pPr>
      <w:tabs>
        <w:tab w:val="center" w:pos="4419"/>
        <w:tab w:val="right" w:pos="8838"/>
      </w:tabs>
    </w:pPr>
  </w:style>
  <w:style w:type="paragraph" w:styleId="Rodap">
    <w:name w:val="footer"/>
    <w:basedOn w:val="Normal"/>
    <w:link w:val="RodapChar"/>
    <w:uiPriority w:val="99"/>
    <w:rsid w:val="00C266F2"/>
    <w:pPr>
      <w:tabs>
        <w:tab w:val="center" w:pos="4419"/>
        <w:tab w:val="right" w:pos="8838"/>
      </w:tabs>
    </w:pPr>
  </w:style>
  <w:style w:type="character" w:styleId="Nmerodepgina">
    <w:name w:val="page number"/>
    <w:basedOn w:val="Fontepargpadro"/>
    <w:rsid w:val="00C266F2"/>
  </w:style>
  <w:style w:type="paragraph" w:customStyle="1" w:styleId="Referncia">
    <w:name w:val="Referência"/>
    <w:basedOn w:val="Normal"/>
    <w:rsid w:val="00C266F2"/>
    <w:pPr>
      <w:numPr>
        <w:numId w:val="2"/>
      </w:numPr>
      <w:spacing w:before="120" w:after="120" w:line="240" w:lineRule="auto"/>
    </w:pPr>
    <w:rPr>
      <w:noProof/>
      <w:sz w:val="22"/>
    </w:rPr>
  </w:style>
  <w:style w:type="character" w:customStyle="1" w:styleId="Ttulo1Char">
    <w:name w:val="Título 1 Char"/>
    <w:link w:val="Ttulo1"/>
    <w:rsid w:val="00B63A59"/>
    <w:rPr>
      <w:rFonts w:ascii="Arial" w:hAnsi="Arial"/>
      <w:b/>
      <w:bCs/>
      <w:caps/>
      <w:kern w:val="32"/>
      <w:sz w:val="28"/>
      <w:szCs w:val="32"/>
      <w:lang w:val="x-none" w:eastAsia="x-none"/>
    </w:rPr>
  </w:style>
  <w:style w:type="table" w:styleId="Tabelacomgrade">
    <w:name w:val="Table Grid"/>
    <w:basedOn w:val="Tabelanormal"/>
    <w:rsid w:val="00B6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6F0BE5"/>
    <w:rPr>
      <w:rFonts w:ascii="Arial" w:hAnsi="Arial"/>
      <w:sz w:val="24"/>
      <w:szCs w:val="24"/>
    </w:rPr>
  </w:style>
  <w:style w:type="paragraph" w:styleId="Corpodetexto2">
    <w:name w:val="Body Text 2"/>
    <w:basedOn w:val="Normal"/>
    <w:link w:val="Corpodetexto2Char1"/>
    <w:rsid w:val="006F0BE5"/>
    <w:pPr>
      <w:tabs>
        <w:tab w:val="num" w:pos="284"/>
      </w:tabs>
      <w:ind w:right="49" w:firstLine="0"/>
    </w:pPr>
    <w:rPr>
      <w:rFonts w:ascii="Times New Roman" w:hAnsi="Times New Roman"/>
      <w:sz w:val="20"/>
      <w:szCs w:val="20"/>
    </w:rPr>
  </w:style>
  <w:style w:type="character" w:customStyle="1" w:styleId="Corpodetexto2Char">
    <w:name w:val="Corpo de texto 2 Char"/>
    <w:rsid w:val="006F0BE5"/>
    <w:rPr>
      <w:rFonts w:ascii="Arial" w:hAnsi="Arial"/>
      <w:sz w:val="24"/>
      <w:szCs w:val="24"/>
    </w:rPr>
  </w:style>
  <w:style w:type="character" w:customStyle="1" w:styleId="Corpodetexto2Char1">
    <w:name w:val="Corpo de texto 2 Char1"/>
    <w:link w:val="Corpodetexto2"/>
    <w:locked/>
    <w:rsid w:val="006F0BE5"/>
  </w:style>
  <w:style w:type="paragraph" w:customStyle="1" w:styleId="Marcador">
    <w:name w:val="Marcador"/>
    <w:basedOn w:val="Normal"/>
    <w:rsid w:val="006F0BE5"/>
    <w:pPr>
      <w:numPr>
        <w:numId w:val="5"/>
      </w:numPr>
      <w:ind w:firstLine="0"/>
    </w:pPr>
    <w:rPr>
      <w:szCs w:val="20"/>
    </w:rPr>
  </w:style>
  <w:style w:type="paragraph" w:customStyle="1" w:styleId="Default">
    <w:name w:val="Default"/>
    <w:rsid w:val="006F0BE5"/>
    <w:pPr>
      <w:autoSpaceDE w:val="0"/>
      <w:autoSpaceDN w:val="0"/>
      <w:adjustRightInd w:val="0"/>
    </w:pPr>
    <w:rPr>
      <w:color w:val="000000"/>
      <w:sz w:val="24"/>
      <w:szCs w:val="24"/>
    </w:rPr>
  </w:style>
  <w:style w:type="paragraph" w:styleId="SemEspaamento">
    <w:name w:val="No Spacing"/>
    <w:link w:val="SemEspaamentoChar"/>
    <w:uiPriority w:val="1"/>
    <w:qFormat/>
    <w:rsid w:val="006F0BE5"/>
    <w:pPr>
      <w:spacing w:line="360" w:lineRule="auto"/>
      <w:jc w:val="center"/>
    </w:pPr>
    <w:rPr>
      <w:rFonts w:ascii="Calibri" w:hAnsi="Calibri"/>
      <w:sz w:val="22"/>
      <w:szCs w:val="22"/>
      <w:lang w:val="en-US" w:eastAsia="en-US"/>
    </w:rPr>
  </w:style>
  <w:style w:type="character" w:customStyle="1" w:styleId="SemEspaamentoChar">
    <w:name w:val="Sem Espaçamento Char"/>
    <w:link w:val="SemEspaamento"/>
    <w:uiPriority w:val="1"/>
    <w:rsid w:val="006F0BE5"/>
    <w:rPr>
      <w:rFonts w:ascii="Calibri" w:hAnsi="Calibri"/>
      <w:sz w:val="22"/>
      <w:szCs w:val="22"/>
      <w:lang w:val="en-US" w:eastAsia="en-US"/>
    </w:rPr>
  </w:style>
  <w:style w:type="paragraph" w:styleId="PargrafodaLista">
    <w:name w:val="List Paragraph"/>
    <w:basedOn w:val="Normal"/>
    <w:uiPriority w:val="34"/>
    <w:qFormat/>
    <w:rsid w:val="006F0BE5"/>
    <w:pPr>
      <w:spacing w:line="240" w:lineRule="auto"/>
      <w:ind w:left="720" w:firstLine="0"/>
      <w:contextualSpacing/>
      <w:jc w:val="left"/>
    </w:pPr>
    <w:rPr>
      <w:rFonts w:ascii="Times New Roman" w:hAnsi="Times New Roman"/>
      <w:sz w:val="20"/>
      <w:szCs w:val="20"/>
    </w:rPr>
  </w:style>
  <w:style w:type="paragraph" w:styleId="NormalWeb">
    <w:name w:val="Normal (Web)"/>
    <w:basedOn w:val="Normal"/>
    <w:uiPriority w:val="99"/>
    <w:unhideWhenUsed/>
    <w:rsid w:val="009F704C"/>
    <w:pPr>
      <w:spacing w:before="100" w:beforeAutospacing="1" w:after="100" w:afterAutospacing="1" w:line="240" w:lineRule="auto"/>
      <w:ind w:firstLine="0"/>
      <w:jc w:val="left"/>
    </w:pPr>
    <w:rPr>
      <w:rFonts w:ascii="Times New Roman" w:hAnsi="Times New Roman"/>
    </w:rPr>
  </w:style>
  <w:style w:type="character" w:customStyle="1" w:styleId="apple-converted-space">
    <w:name w:val="apple-converted-space"/>
    <w:basedOn w:val="Fontepargpadro"/>
    <w:rsid w:val="009F704C"/>
  </w:style>
  <w:style w:type="character" w:styleId="nfase">
    <w:name w:val="Emphasis"/>
    <w:basedOn w:val="Fontepargpadro"/>
    <w:uiPriority w:val="20"/>
    <w:qFormat/>
    <w:rsid w:val="009F704C"/>
    <w:rPr>
      <w:i/>
      <w:iCs/>
    </w:rPr>
  </w:style>
  <w:style w:type="paragraph" w:styleId="Citao">
    <w:name w:val="Quote"/>
    <w:basedOn w:val="Normal"/>
    <w:next w:val="Normal"/>
    <w:link w:val="CitaoChar"/>
    <w:uiPriority w:val="29"/>
    <w:qFormat/>
    <w:rsid w:val="001828FF"/>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1828FF"/>
    <w:rPr>
      <w:rFonts w:ascii="Arial" w:hAnsi="Arial"/>
      <w:i/>
      <w:iCs/>
      <w:color w:val="404040" w:themeColor="text1" w:themeTint="BF"/>
      <w:sz w:val="24"/>
      <w:szCs w:val="24"/>
    </w:rPr>
  </w:style>
  <w:style w:type="character" w:styleId="HiperlinkVisitado">
    <w:name w:val="FollowedHyperlink"/>
    <w:basedOn w:val="Fontepargpadro"/>
    <w:rsid w:val="00551A27"/>
    <w:rPr>
      <w:color w:val="954F72" w:themeColor="followedHyperlink"/>
      <w:u w:val="single"/>
    </w:rPr>
  </w:style>
  <w:style w:type="paragraph" w:styleId="Textodebalo">
    <w:name w:val="Balloon Text"/>
    <w:basedOn w:val="Normal"/>
    <w:link w:val="TextodebaloChar"/>
    <w:rsid w:val="0004401F"/>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044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youtube.com/watch?v=JAYqBWM3k5w"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JuKF-xet-D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JAYqBWM3k5w"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esco.org/new/fileadmin/MULTIMEDIA/HQ/CI/WPFD2009/Portuguese_Declaration.html" TargetMode="External"/><Relationship Id="rId22" Type="http://schemas.openxmlformats.org/officeDocument/2006/relationships/hyperlink" Target="https://www.youtube.com/watch?v=JuKF-xet-D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E982-C8CC-4023-9F50-C6C8802A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1717</Words>
  <Characters>9272</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PUCPR</Company>
  <LinksUpToDate>false</LinksUpToDate>
  <CharactersWithSpaces>10968</CharactersWithSpaces>
  <SharedDoc>false</SharedDoc>
  <HLinks>
    <vt:vector size="24" baseType="variant">
      <vt:variant>
        <vt:i4>1966128</vt:i4>
      </vt:variant>
      <vt:variant>
        <vt:i4>20</vt:i4>
      </vt:variant>
      <vt:variant>
        <vt:i4>0</vt:i4>
      </vt:variant>
      <vt:variant>
        <vt:i4>5</vt:i4>
      </vt:variant>
      <vt:variant>
        <vt:lpwstr/>
      </vt:variant>
      <vt:variant>
        <vt:lpwstr>_Toc225138425</vt:lpwstr>
      </vt:variant>
      <vt:variant>
        <vt:i4>1966128</vt:i4>
      </vt:variant>
      <vt:variant>
        <vt:i4>14</vt:i4>
      </vt:variant>
      <vt:variant>
        <vt:i4>0</vt:i4>
      </vt:variant>
      <vt:variant>
        <vt:i4>5</vt:i4>
      </vt:variant>
      <vt:variant>
        <vt:lpwstr/>
      </vt:variant>
      <vt:variant>
        <vt:lpwstr>_Toc225138424</vt:lpwstr>
      </vt:variant>
      <vt:variant>
        <vt:i4>1966128</vt:i4>
      </vt:variant>
      <vt:variant>
        <vt:i4>8</vt:i4>
      </vt:variant>
      <vt:variant>
        <vt:i4>0</vt:i4>
      </vt:variant>
      <vt:variant>
        <vt:i4>5</vt:i4>
      </vt:variant>
      <vt:variant>
        <vt:lpwstr/>
      </vt:variant>
      <vt:variant>
        <vt:lpwstr>_Toc225138423</vt:lpwstr>
      </vt:variant>
      <vt:variant>
        <vt:i4>1966128</vt:i4>
      </vt:variant>
      <vt:variant>
        <vt:i4>2</vt:i4>
      </vt:variant>
      <vt:variant>
        <vt:i4>0</vt:i4>
      </vt:variant>
      <vt:variant>
        <vt:i4>5</vt:i4>
      </vt:variant>
      <vt:variant>
        <vt:lpwstr/>
      </vt:variant>
      <vt:variant>
        <vt:lpwstr>_Toc225138422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Lima Jr.</dc:creator>
  <cp:keywords/>
  <cp:lastModifiedBy>Magda</cp:lastModifiedBy>
  <cp:revision>11</cp:revision>
  <cp:lastPrinted>2009-03-18T14:28:00Z</cp:lastPrinted>
  <dcterms:created xsi:type="dcterms:W3CDTF">2015-08-06T20:18:00Z</dcterms:created>
  <dcterms:modified xsi:type="dcterms:W3CDTF">2016-03-06T17:38:00Z</dcterms:modified>
</cp:coreProperties>
</file>