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1671"/>
        <w:gridCol w:w="7651"/>
      </w:tblGrid>
      <w:tr w:rsidR="00B63A59" w:rsidTr="00351525">
        <w:tc>
          <w:tcPr>
            <w:tcW w:w="1671" w:type="dxa"/>
            <w:shd w:val="clear" w:color="auto" w:fill="auto"/>
          </w:tcPr>
          <w:p w:rsidR="00B63A59" w:rsidRDefault="00DD538E" w:rsidP="00351525">
            <w:pPr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-1885315</wp:posOffset>
                  </wp:positionV>
                  <wp:extent cx="922655" cy="1465580"/>
                  <wp:effectExtent l="0" t="0" r="0" b="0"/>
                  <wp:wrapSquare wrapText="bothSides"/>
                  <wp:docPr id="10" name="Imagem 10" descr="logotipo_novo_PUCPR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tipo_novo_PUCPR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1" w:type="dxa"/>
            <w:shd w:val="clear" w:color="auto" w:fill="auto"/>
          </w:tcPr>
          <w:p w:rsidR="00B63A59" w:rsidRDefault="00B63A59" w:rsidP="00B63A59">
            <w:pPr>
              <w:pStyle w:val="Cabealhogeral"/>
            </w:pPr>
            <w:r>
              <w:t>PONTIFÍCIA UNIVERSIDADE CATÓLICA DO PARANÁ</w:t>
            </w:r>
          </w:p>
          <w:p w:rsidR="00B63A59" w:rsidRPr="00351525" w:rsidRDefault="00B63A59" w:rsidP="00B63A59">
            <w:pPr>
              <w:pStyle w:val="Cabealhogeral"/>
              <w:rPr>
                <w:b w:val="0"/>
                <w:bCs/>
                <w:sz w:val="20"/>
              </w:rPr>
            </w:pPr>
            <w:r w:rsidRPr="00351525">
              <w:rPr>
                <w:b w:val="0"/>
                <w:bCs/>
                <w:sz w:val="20"/>
              </w:rPr>
              <w:br/>
              <w:t>PROGRAMA INSTITUCIONAL D</w:t>
            </w:r>
            <w:r w:rsidR="00F169DC">
              <w:rPr>
                <w:b w:val="0"/>
                <w:bCs/>
                <w:sz w:val="20"/>
              </w:rPr>
              <w:t>E BOLSAS DE INICIAÇÃO a docência</w:t>
            </w:r>
          </w:p>
          <w:p w:rsidR="00B63A59" w:rsidRPr="00351525" w:rsidRDefault="00B63A59" w:rsidP="00B63A59">
            <w:pPr>
              <w:pStyle w:val="Cabealhogeral"/>
              <w:rPr>
                <w:b w:val="0"/>
                <w:bCs/>
                <w:sz w:val="20"/>
              </w:rPr>
            </w:pPr>
          </w:p>
          <w:p w:rsidR="00B63A59" w:rsidRDefault="00F169DC" w:rsidP="00B63A59">
            <w:pPr>
              <w:pStyle w:val="Cabealhogeral"/>
            </w:pPr>
            <w:r>
              <w:t>PIBID</w:t>
            </w:r>
            <w:r w:rsidR="00B63A59">
              <w:t xml:space="preserve"> </w:t>
            </w:r>
            <w:r w:rsidR="008B6EE3">
              <w:t xml:space="preserve">- </w:t>
            </w:r>
            <w:r w:rsidRPr="00F169DC">
              <w:t>2015</w:t>
            </w:r>
          </w:p>
          <w:p w:rsidR="00B63A59" w:rsidRDefault="00B63A59" w:rsidP="00B63A59">
            <w:pPr>
              <w:pStyle w:val="Cabealhogeral"/>
            </w:pPr>
          </w:p>
          <w:p w:rsidR="00B63A59" w:rsidRPr="00DD538E" w:rsidRDefault="00DD538E" w:rsidP="00DD538E">
            <w:pPr>
              <w:pStyle w:val="Cabealhogeral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Supervisora: Célia</w:t>
            </w:r>
            <w:r w:rsidR="00ED41F6">
              <w:rPr>
                <w:b w:val="0"/>
                <w:color w:val="000000" w:themeColor="text1"/>
              </w:rPr>
              <w:t xml:space="preserve"> regina lell</w:t>
            </w:r>
          </w:p>
        </w:tc>
      </w:tr>
    </w:tbl>
    <w:p w:rsidR="008A7F6E" w:rsidRDefault="008A7F6E" w:rsidP="00B63A59">
      <w:pPr>
        <w:ind w:firstLine="0"/>
      </w:pPr>
    </w:p>
    <w:p w:rsidR="00F169DC" w:rsidRDefault="00F169DC" w:rsidP="00B63A59">
      <w:pPr>
        <w:ind w:firstLine="0"/>
      </w:pPr>
    </w:p>
    <w:p w:rsidR="00F169DC" w:rsidRDefault="00F169DC" w:rsidP="00B63A59">
      <w:pPr>
        <w:ind w:firstLine="0"/>
      </w:pPr>
    </w:p>
    <w:p w:rsidR="00F169DC" w:rsidRDefault="00F169DC" w:rsidP="00B63A59">
      <w:pPr>
        <w:ind w:firstLine="0"/>
      </w:pPr>
    </w:p>
    <w:p w:rsidR="00F169DC" w:rsidRDefault="00F169DC" w:rsidP="00B63A59">
      <w:pPr>
        <w:ind w:firstLine="0"/>
      </w:pPr>
    </w:p>
    <w:p w:rsidR="008A7F6E" w:rsidRPr="00DD538E" w:rsidRDefault="00ED41F6">
      <w:pPr>
        <w:pStyle w:val="TtuloGeral"/>
        <w:rPr>
          <w:color w:val="000000" w:themeColor="text1"/>
        </w:rPr>
      </w:pPr>
      <w:r>
        <w:rPr>
          <w:color w:val="000000" w:themeColor="text1"/>
        </w:rPr>
        <w:t>REA – Recursos Educacionais Abertos: Ligações Covalentes</w:t>
      </w:r>
    </w:p>
    <w:p w:rsidR="008A7F6E" w:rsidRDefault="00E04A94" w:rsidP="00E04A94">
      <w:pPr>
        <w:tabs>
          <w:tab w:val="left" w:pos="3519"/>
        </w:tabs>
      </w:pPr>
      <w:r>
        <w:tab/>
      </w:r>
    </w:p>
    <w:p w:rsidR="008A7F6E" w:rsidRDefault="008A7F6E">
      <w:pPr>
        <w:pStyle w:val="SubttuloGeral"/>
        <w:jc w:val="both"/>
      </w:pPr>
    </w:p>
    <w:p w:rsidR="008A7F6E" w:rsidRDefault="008A7F6E">
      <w:pPr>
        <w:pStyle w:val="SubttuloGeral"/>
        <w:jc w:val="both"/>
      </w:pPr>
    </w:p>
    <w:p w:rsidR="008A7F6E" w:rsidRDefault="00F169DC">
      <w:pPr>
        <w:pStyle w:val="SubttuloGeral"/>
      </w:pPr>
      <w:r>
        <w:t>PLANO DE TRABALHO DE ATIVIDADES DO LICENCIANDO</w:t>
      </w:r>
    </w:p>
    <w:p w:rsidR="00ED41F6" w:rsidRDefault="00ED41F6">
      <w:pPr>
        <w:pStyle w:val="SubttuloGeral"/>
      </w:pPr>
      <w:proofErr w:type="spellStart"/>
      <w:r>
        <w:t>Kauani</w:t>
      </w:r>
      <w:proofErr w:type="spellEnd"/>
      <w:r>
        <w:t xml:space="preserve"> Sakamoto Pereira</w:t>
      </w:r>
    </w:p>
    <w:p w:rsidR="008A7F6E" w:rsidRDefault="00F169DC">
      <w:pPr>
        <w:pStyle w:val="SubttuloGeral"/>
      </w:pPr>
      <w:r>
        <w:t>PIBID</w:t>
      </w:r>
    </w:p>
    <w:p w:rsidR="008A7F6E" w:rsidRDefault="008A7F6E">
      <w:pPr>
        <w:pStyle w:val="SubttuloGeral"/>
      </w:pPr>
    </w:p>
    <w:p w:rsidR="008A7F6E" w:rsidRDefault="008A7F6E">
      <w:pPr>
        <w:pStyle w:val="SubttuloGeral"/>
      </w:pPr>
    </w:p>
    <w:p w:rsidR="00ED41F6" w:rsidRDefault="00ED41F6">
      <w:pPr>
        <w:pStyle w:val="SubttuloGeral"/>
      </w:pPr>
    </w:p>
    <w:p w:rsidR="008B6EE3" w:rsidRDefault="008B6EE3">
      <w:pPr>
        <w:pStyle w:val="SubttuloGeral"/>
      </w:pPr>
    </w:p>
    <w:p w:rsidR="008B6EE3" w:rsidRDefault="008B6EE3">
      <w:pPr>
        <w:pStyle w:val="SubttuloGeral"/>
      </w:pPr>
    </w:p>
    <w:p w:rsidR="008A7F6E" w:rsidRPr="00DD538E" w:rsidRDefault="00660243">
      <w:pPr>
        <w:pStyle w:val="SubttuloGeral"/>
        <w:rPr>
          <w:rFonts w:cs="Tahoma"/>
          <w:b w:val="0"/>
          <w:bCs/>
          <w:color w:val="000000" w:themeColor="text1"/>
        </w:rPr>
      </w:pPr>
      <w:r>
        <w:t>Curitiba</w:t>
      </w:r>
      <w:r>
        <w:br/>
      </w:r>
      <w:r w:rsidR="00ED41F6">
        <w:rPr>
          <w:color w:val="000000" w:themeColor="text1"/>
        </w:rPr>
        <w:t>25/11</w:t>
      </w:r>
      <w:r w:rsidR="00DD538E">
        <w:rPr>
          <w:color w:val="000000" w:themeColor="text1"/>
        </w:rPr>
        <w:t>/2015</w:t>
      </w:r>
      <w:bookmarkStart w:id="0" w:name="_GoBack"/>
      <w:bookmarkEnd w:id="0"/>
    </w:p>
    <w:p w:rsidR="008A7F6E" w:rsidRDefault="008A7F6E">
      <w:pPr>
        <w:pStyle w:val="Ttulo4"/>
      </w:pPr>
      <w:r>
        <w:lastRenderedPageBreak/>
        <w:t>SUMÁRIO</w:t>
      </w:r>
    </w:p>
    <w:p w:rsidR="00704461" w:rsidRDefault="008A7F6E">
      <w:pPr>
        <w:pStyle w:val="Sumrio1"/>
        <w:tabs>
          <w:tab w:val="left" w:pos="132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"Título 1;1" </w:instrText>
      </w:r>
      <w:r>
        <w:fldChar w:fldCharType="separate"/>
      </w:r>
      <w:hyperlink w:anchor="_Toc419991303" w:history="1">
        <w:r w:rsidR="00704461" w:rsidRPr="00D12281">
          <w:rPr>
            <w:rStyle w:val="Hyperlink"/>
            <w:noProof/>
          </w:rPr>
          <w:t>1.</w:t>
        </w:r>
        <w:r w:rsidR="007044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41F6">
          <w:rPr>
            <w:rStyle w:val="Hyperlink"/>
            <w:noProof/>
          </w:rPr>
          <w:t>C</w:t>
        </w:r>
        <w:r w:rsidR="00704461" w:rsidRPr="00D12281">
          <w:rPr>
            <w:rStyle w:val="Hyperlink"/>
            <w:noProof/>
          </w:rPr>
          <w:t>ontextualização e justificativa do trabalho do aluno</w:t>
        </w:r>
        <w:r w:rsidR="00704461">
          <w:rPr>
            <w:noProof/>
            <w:webHidden/>
          </w:rPr>
          <w:tab/>
        </w:r>
        <w:r w:rsidR="00704461">
          <w:rPr>
            <w:noProof/>
            <w:webHidden/>
          </w:rPr>
          <w:fldChar w:fldCharType="begin"/>
        </w:r>
        <w:r w:rsidR="00704461">
          <w:rPr>
            <w:noProof/>
            <w:webHidden/>
          </w:rPr>
          <w:instrText xml:space="preserve"> PAGEREF _Toc419991303 \h </w:instrText>
        </w:r>
        <w:r w:rsidR="00704461">
          <w:rPr>
            <w:noProof/>
            <w:webHidden/>
          </w:rPr>
        </w:r>
        <w:r w:rsidR="00704461">
          <w:rPr>
            <w:noProof/>
            <w:webHidden/>
          </w:rPr>
          <w:fldChar w:fldCharType="separate"/>
        </w:r>
        <w:r w:rsidR="008F7167">
          <w:rPr>
            <w:noProof/>
            <w:webHidden/>
          </w:rPr>
          <w:t>1</w:t>
        </w:r>
        <w:r w:rsidR="00704461">
          <w:rPr>
            <w:noProof/>
            <w:webHidden/>
          </w:rPr>
          <w:fldChar w:fldCharType="end"/>
        </w:r>
      </w:hyperlink>
    </w:p>
    <w:p w:rsidR="00704461" w:rsidRDefault="00CF6051">
      <w:pPr>
        <w:pStyle w:val="Sumrio1"/>
        <w:tabs>
          <w:tab w:val="left" w:pos="132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991304" w:history="1">
        <w:r w:rsidR="00704461" w:rsidRPr="00D12281">
          <w:rPr>
            <w:rStyle w:val="Hyperlink"/>
            <w:noProof/>
          </w:rPr>
          <w:t>2.</w:t>
        </w:r>
        <w:r w:rsidR="0070446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4461" w:rsidRPr="00D12281">
          <w:rPr>
            <w:rStyle w:val="Hyperlink"/>
            <w:noProof/>
          </w:rPr>
          <w:t>Objetivo</w:t>
        </w:r>
        <w:r w:rsidR="00704461">
          <w:rPr>
            <w:noProof/>
            <w:webHidden/>
          </w:rPr>
          <w:tab/>
        </w:r>
        <w:r w:rsidR="00704461">
          <w:rPr>
            <w:noProof/>
            <w:webHidden/>
          </w:rPr>
          <w:fldChar w:fldCharType="begin"/>
        </w:r>
        <w:r w:rsidR="00704461">
          <w:rPr>
            <w:noProof/>
            <w:webHidden/>
          </w:rPr>
          <w:instrText xml:space="preserve"> PAGEREF _Toc419991304 \h </w:instrText>
        </w:r>
        <w:r w:rsidR="00704461">
          <w:rPr>
            <w:noProof/>
            <w:webHidden/>
          </w:rPr>
        </w:r>
        <w:r w:rsidR="00704461">
          <w:rPr>
            <w:noProof/>
            <w:webHidden/>
          </w:rPr>
          <w:fldChar w:fldCharType="separate"/>
        </w:r>
        <w:r w:rsidR="008F7167">
          <w:rPr>
            <w:noProof/>
            <w:webHidden/>
          </w:rPr>
          <w:t>2</w:t>
        </w:r>
        <w:r w:rsidR="00704461">
          <w:rPr>
            <w:noProof/>
            <w:webHidden/>
          </w:rPr>
          <w:fldChar w:fldCharType="end"/>
        </w:r>
      </w:hyperlink>
    </w:p>
    <w:p w:rsidR="00704461" w:rsidRDefault="00CF6051">
      <w:pPr>
        <w:pStyle w:val="Sumrio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991305" w:history="1">
        <w:r w:rsidR="00704461" w:rsidRPr="00D12281">
          <w:rPr>
            <w:rStyle w:val="Hyperlink"/>
            <w:noProof/>
          </w:rPr>
          <w:t>3.</w:t>
        </w:r>
        <w:r w:rsidR="00ED41F6">
          <w:rPr>
            <w:rStyle w:val="Hyperlink"/>
            <w:noProof/>
          </w:rPr>
          <w:t xml:space="preserve">      P</w:t>
        </w:r>
        <w:r w:rsidR="00704461" w:rsidRPr="00D12281">
          <w:rPr>
            <w:rStyle w:val="Hyperlink"/>
            <w:noProof/>
          </w:rPr>
          <w:t>lano de atividades do licenciando e cronograma</w:t>
        </w:r>
        <w:r w:rsidR="00704461">
          <w:rPr>
            <w:noProof/>
            <w:webHidden/>
          </w:rPr>
          <w:tab/>
        </w:r>
        <w:r w:rsidR="00704461">
          <w:rPr>
            <w:noProof/>
            <w:webHidden/>
          </w:rPr>
          <w:fldChar w:fldCharType="begin"/>
        </w:r>
        <w:r w:rsidR="00704461">
          <w:rPr>
            <w:noProof/>
            <w:webHidden/>
          </w:rPr>
          <w:instrText xml:space="preserve"> PAGEREF _Toc419991305 \h </w:instrText>
        </w:r>
        <w:r w:rsidR="00704461">
          <w:rPr>
            <w:noProof/>
            <w:webHidden/>
          </w:rPr>
        </w:r>
        <w:r w:rsidR="00704461">
          <w:rPr>
            <w:noProof/>
            <w:webHidden/>
          </w:rPr>
          <w:fldChar w:fldCharType="separate"/>
        </w:r>
        <w:r w:rsidR="008F7167">
          <w:rPr>
            <w:noProof/>
            <w:webHidden/>
          </w:rPr>
          <w:t>3</w:t>
        </w:r>
        <w:r w:rsidR="00704461">
          <w:rPr>
            <w:noProof/>
            <w:webHidden/>
          </w:rPr>
          <w:fldChar w:fldCharType="end"/>
        </w:r>
      </w:hyperlink>
    </w:p>
    <w:p w:rsidR="008A7F6E" w:rsidRDefault="008A7F6E">
      <w:pPr>
        <w:pStyle w:val="Sumrio1"/>
      </w:pPr>
      <w:r>
        <w:fldChar w:fldCharType="end"/>
      </w:r>
    </w:p>
    <w:p w:rsidR="008A7F6E" w:rsidRDefault="008A7F6E">
      <w:pPr>
        <w:pStyle w:val="Ttulo1"/>
        <w:pageBreakBefore/>
        <w:spacing w:before="0"/>
        <w:sectPr w:rsidR="008A7F6E">
          <w:headerReference w:type="even" r:id="rId9"/>
          <w:headerReference w:type="default" r:id="rId10"/>
          <w:footerReference w:type="even" r:id="rId11"/>
          <w:footerReference w:type="first" r:id="rId12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1" w:name="_Toc32305110"/>
    </w:p>
    <w:p w:rsidR="008A7F6E" w:rsidRPr="00D714F5" w:rsidRDefault="008A7F6E" w:rsidP="008A7F6E">
      <w:pPr>
        <w:pStyle w:val="Ttulo1"/>
        <w:rPr>
          <w:b w:val="0"/>
          <w:caps w:val="0"/>
        </w:rPr>
      </w:pPr>
      <w:bookmarkStart w:id="2" w:name="_Toc419991303"/>
      <w:bookmarkEnd w:id="1"/>
      <w:r>
        <w:lastRenderedPageBreak/>
        <w:t>contextualização e justificativa do trabalho do aluno</w:t>
      </w:r>
      <w:bookmarkEnd w:id="2"/>
      <w:r>
        <w:t xml:space="preserve"> </w:t>
      </w:r>
    </w:p>
    <w:p w:rsidR="008A7F6E" w:rsidRDefault="008A7F6E"/>
    <w:p w:rsidR="008A7F6E" w:rsidRDefault="00060D86">
      <w:r>
        <w:t xml:space="preserve">O enfoque deste trabalho será ajudar os alunos a associar </w:t>
      </w:r>
      <w:r w:rsidR="00ED41F6">
        <w:t xml:space="preserve">a química com seu cotidiano, pois, como podemos perceber nas escolas, muitos alunos não conseguem perceber como a química (e tudo aquilo que eles aprendem na escola) </w:t>
      </w:r>
      <w:proofErr w:type="gramStart"/>
      <w:r w:rsidR="00ED41F6">
        <w:t>fazem</w:t>
      </w:r>
      <w:proofErr w:type="gramEnd"/>
      <w:r w:rsidR="00ED41F6">
        <w:t xml:space="preserve"> parte da vida deles.</w:t>
      </w:r>
    </w:p>
    <w:p w:rsidR="00221999" w:rsidRDefault="00221999">
      <w:r>
        <w:t xml:space="preserve">Para que isso seja possível </w:t>
      </w:r>
      <w:r w:rsidR="00ED41F6">
        <w:t>trataremos a química como algo que os alunos estão acostumados a ver todos os dias, através do assunto de ligações covalentes.</w:t>
      </w:r>
    </w:p>
    <w:p w:rsidR="00ED41F6" w:rsidRDefault="00ED41F6">
      <w:r>
        <w:t>Para isso, utilizaremos os REA como uma forma de contextualização ainda maior para com os alunos.</w:t>
      </w:r>
    </w:p>
    <w:p w:rsidR="00ED41F6" w:rsidRDefault="00ED41F6">
      <w:r>
        <w:t xml:space="preserve">“REA são materiais de ensino, aprendizagem e investigação em quaisquer suportes, digitais ou outros, que se situem no domínio ou que tenham sido </w:t>
      </w:r>
      <w:proofErr w:type="gramStart"/>
      <w:r>
        <w:t>divulgados sob licença aberta que permite acesso, uso, adaptação e redistribuição gratuitos</w:t>
      </w:r>
      <w:proofErr w:type="gramEnd"/>
      <w:r>
        <w:t xml:space="preserve"> por terceiros, mediante nenhuma restrição ou poucas restrições. O licenciamento aberto é constituído no âmbito da estrutura existente dos direitos de propriedade intelectual, tais como se encontram definidos por convenções internacionais pertinentes, e respeita a autoria da obra. ” (DECLARAÇÃO DE PARIS SOBRE RECURSOS EDUCACIONAIS ABERTOS, 2012). </w:t>
      </w:r>
    </w:p>
    <w:p w:rsidR="00221999" w:rsidRDefault="00890654" w:rsidP="00221999">
      <w:bookmarkStart w:id="3" w:name="_Toc32304710"/>
      <w:bookmarkStart w:id="4" w:name="_Toc32305111"/>
      <w:r>
        <w:t xml:space="preserve">“O uso de formatos técnicos abertos facilita o acesso e o reuso potencial dos recursos publicados digitalmente. Recursos Educacionais Abertos podem incluir cursos completos, </w:t>
      </w:r>
      <w:proofErr w:type="gramStart"/>
      <w:r>
        <w:t>partes</w:t>
      </w:r>
      <w:proofErr w:type="gramEnd"/>
      <w:r>
        <w:t xml:space="preserve"> de cursos, módulos, livros didáticos, artigos de pesquisa, vídeos, testes, software, e qualquer outra ferramenta, material ou técnica que possa apoiar o acesso ao conhecimento. ” (UNESCO, 2011).</w:t>
      </w:r>
    </w:p>
    <w:p w:rsidR="00890654" w:rsidRDefault="00890654" w:rsidP="00221999">
      <w:r>
        <w:t xml:space="preserve">A educação escolar precisa compreender e incorporar mais as novas linguagens, desvendar os seus códigos, dominar as possibilidades de expressão e as possíveis manipulações (MORAN, José Manual et. </w:t>
      </w:r>
      <w:proofErr w:type="gramStart"/>
      <w:r>
        <w:t>al</w:t>
      </w:r>
      <w:proofErr w:type="gramEnd"/>
      <w:r>
        <w:t>, 2000).</w:t>
      </w:r>
    </w:p>
    <w:p w:rsidR="00890654" w:rsidRDefault="00890654" w:rsidP="00221999">
      <w:r>
        <w:t xml:space="preserve"> Ramal propõe três cenários para a educação, no que se refere à tecnologia. O primeiro é o da tecnocracia domesticadora: a multiplicidade de informações efêmeras e fragmentadas torna os indivíduos escravos ambulantes </w:t>
      </w:r>
      <w:r>
        <w:lastRenderedPageBreak/>
        <w:t xml:space="preserve">da tecnologia. A escola é substituída por outras modalidades de instrução. O segundo é o do </w:t>
      </w:r>
      <w:proofErr w:type="spellStart"/>
      <w:r>
        <w:t>pay</w:t>
      </w:r>
      <w:proofErr w:type="spellEnd"/>
      <w:r>
        <w:t xml:space="preserve">- PIBID – Plano de Trabalho do Licenciando </w:t>
      </w:r>
      <w:proofErr w:type="gramStart"/>
      <w:r>
        <w:t>2</w:t>
      </w:r>
      <w:proofErr w:type="gramEnd"/>
      <w:r>
        <w:t xml:space="preserve"> per-</w:t>
      </w:r>
      <w:proofErr w:type="spellStart"/>
      <w:r>
        <w:t>learn</w:t>
      </w:r>
      <w:proofErr w:type="spellEnd"/>
      <w:r>
        <w:t xml:space="preserve">, que acentua a exclusão e prioriza professores com habilidade técnica mais do que a crítica da produção ou do uso de tecnologias da informação e da comunicação. Há educação para todos, pela rede, ainda que os alunos privilegiados frequentem escolas melhor equipadas. No terceiro cenário – </w:t>
      </w:r>
      <w:proofErr w:type="spellStart"/>
      <w:r>
        <w:t>cibereducação</w:t>
      </w:r>
      <w:proofErr w:type="spellEnd"/>
      <w:r>
        <w:t xml:space="preserve"> integradora -, a escola se torna híbrida, integrando homem e tecnologia (MOREIRA E KRAMER, 2007).</w:t>
      </w:r>
    </w:p>
    <w:p w:rsidR="00890654" w:rsidRDefault="00890654" w:rsidP="00221999">
      <w:r>
        <w:t xml:space="preserve"> É necessário que haja essa integração da educação com o mundo tecnológico que faz parte do cotidiano dos alunos, fazendo com que essa tecnologia se torne aliada dos professores em sala de aula na busca de maior interesse e aprendizado dos alunos.</w:t>
      </w:r>
    </w:p>
    <w:p w:rsidR="00890654" w:rsidRDefault="00890654" w:rsidP="00221999"/>
    <w:p w:rsidR="00890654" w:rsidRDefault="00890654" w:rsidP="00221999"/>
    <w:p w:rsidR="008A7F6E" w:rsidRDefault="008A7F6E" w:rsidP="007D517F">
      <w:pPr>
        <w:pStyle w:val="Ttulo1"/>
      </w:pPr>
      <w:bookmarkStart w:id="5" w:name="_Toc419991304"/>
      <w:r w:rsidRPr="00B63A59">
        <w:t>Objetivo</w:t>
      </w:r>
      <w:bookmarkEnd w:id="3"/>
      <w:bookmarkEnd w:id="4"/>
      <w:bookmarkEnd w:id="5"/>
      <w:r w:rsidRPr="00B63A59">
        <w:t xml:space="preserve"> </w:t>
      </w:r>
    </w:p>
    <w:p w:rsidR="00890654" w:rsidRDefault="00890654" w:rsidP="00890654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90654">
        <w:rPr>
          <w:rFonts w:ascii="Arial" w:hAnsi="Arial" w:cs="Arial"/>
          <w:sz w:val="24"/>
          <w:szCs w:val="24"/>
        </w:rPr>
        <w:t xml:space="preserve">Objetivos gerais </w:t>
      </w:r>
    </w:p>
    <w:p w:rsidR="00890654" w:rsidRPr="00890654" w:rsidRDefault="00890654" w:rsidP="00890654">
      <w:pPr>
        <w:ind w:left="709" w:firstLine="0"/>
        <w:rPr>
          <w:rFonts w:cs="Arial"/>
        </w:rPr>
      </w:pPr>
    </w:p>
    <w:p w:rsidR="00890654" w:rsidRDefault="00890654" w:rsidP="00890654">
      <w:pPr>
        <w:ind w:left="709" w:firstLine="0"/>
      </w:pPr>
      <w:r>
        <w:t xml:space="preserve">Mostrar aos alunos como a química está diretamente ligada à suas vidas; </w:t>
      </w:r>
    </w:p>
    <w:p w:rsidR="00890654" w:rsidRDefault="00890654" w:rsidP="00890654">
      <w:pPr>
        <w:ind w:left="709" w:firstLine="0"/>
      </w:pPr>
      <w:r>
        <w:t>Utilizar os REA (Recursos Educacionais Abertos) para ajudar o professor em sala de aula prendendo a atenção dos alunos e fazendo com que haja maior interesse dos mesmos;</w:t>
      </w:r>
    </w:p>
    <w:p w:rsidR="00890654" w:rsidRDefault="00890654" w:rsidP="00890654">
      <w:pPr>
        <w:ind w:left="709" w:firstLine="0"/>
      </w:pPr>
      <w:r>
        <w:t xml:space="preserve">Aplicar o conteúdo de ligações químicas; </w:t>
      </w:r>
    </w:p>
    <w:p w:rsidR="00890654" w:rsidRDefault="00890654" w:rsidP="00890654">
      <w:pPr>
        <w:ind w:left="709" w:firstLine="0"/>
      </w:pPr>
      <w:r>
        <w:t xml:space="preserve">Aplicação de atividades avaliativas para verificação da eficiência do projeto. </w:t>
      </w:r>
    </w:p>
    <w:p w:rsidR="00890654" w:rsidRDefault="00890654" w:rsidP="00890654">
      <w:pPr>
        <w:ind w:left="709" w:firstLine="0"/>
      </w:pPr>
    </w:p>
    <w:p w:rsidR="00890654" w:rsidRDefault="00890654" w:rsidP="00890654">
      <w:pPr>
        <w:ind w:left="709" w:firstLine="0"/>
      </w:pPr>
      <w:r>
        <w:t>2.2 Objetivos específicos</w:t>
      </w:r>
    </w:p>
    <w:p w:rsidR="00890654" w:rsidRDefault="00890654" w:rsidP="00890654">
      <w:pPr>
        <w:ind w:left="709" w:firstLine="0"/>
      </w:pPr>
      <w:r>
        <w:t>Entender o que são as ligações covalentes;</w:t>
      </w:r>
    </w:p>
    <w:p w:rsidR="00890654" w:rsidRDefault="00890654" w:rsidP="00890654">
      <w:pPr>
        <w:ind w:left="709" w:firstLine="0"/>
      </w:pPr>
      <w:r>
        <w:t xml:space="preserve">Compreender as principais diferenças entre ligações covalentes coordenadas e ligações iônicas; </w:t>
      </w:r>
    </w:p>
    <w:p w:rsidR="00890654" w:rsidRDefault="00890654" w:rsidP="00890654">
      <w:pPr>
        <w:ind w:left="709" w:firstLine="0"/>
      </w:pPr>
      <w:r>
        <w:t>Trabalhar o conteúdo com os alunos através de slides e softwares (ou sites).</w:t>
      </w:r>
    </w:p>
    <w:p w:rsidR="00890654" w:rsidRPr="00890654" w:rsidRDefault="00890654" w:rsidP="00890654">
      <w:pPr>
        <w:ind w:left="709" w:firstLine="0"/>
        <w:rPr>
          <w:lang w:val="x-none" w:eastAsia="x-none"/>
        </w:rPr>
      </w:pPr>
    </w:p>
    <w:p w:rsidR="008A7F6E" w:rsidRDefault="008A7F6E" w:rsidP="006F204A">
      <w:pPr>
        <w:pStyle w:val="Ttulo1"/>
        <w:numPr>
          <w:ilvl w:val="0"/>
          <w:numId w:val="0"/>
        </w:numPr>
        <w:rPr>
          <w:lang w:val="pt-BR"/>
        </w:rPr>
      </w:pPr>
      <w:bookmarkStart w:id="6" w:name="_Toc419991305"/>
      <w:r w:rsidRPr="00B63A59">
        <w:lastRenderedPageBreak/>
        <w:t xml:space="preserve">3.plano de atividades do </w:t>
      </w:r>
      <w:r w:rsidR="00F169DC">
        <w:t>licenciando</w:t>
      </w:r>
      <w:r w:rsidR="001D1AEC">
        <w:t xml:space="preserve"> e cronograma</w:t>
      </w:r>
      <w:bookmarkEnd w:id="6"/>
    </w:p>
    <w:p w:rsidR="008C0633" w:rsidRDefault="00890654" w:rsidP="006A05B0">
      <w:r>
        <w:t xml:space="preserve">A atividade será aplicada </w:t>
      </w:r>
      <w:proofErr w:type="gramStart"/>
      <w:r>
        <w:t>à</w:t>
      </w:r>
      <w:proofErr w:type="gramEnd"/>
      <w:r>
        <w:t xml:space="preserve"> cinco turmas de 1°ano (1°A, 1°B, 1°C, 1°D e 1°E), o tempo programado para a aplicação da atividade serão de 4 a 5 horas-aula. </w:t>
      </w:r>
      <w:proofErr w:type="gramStart"/>
      <w:r>
        <w:t>Na 3</w:t>
      </w:r>
      <w:proofErr w:type="gramEnd"/>
      <w:r>
        <w:t xml:space="preserve"> primeira aula, irei trabalhar com os alunos através de slides o conteúdo de ligações covalentes. Qual o conceito, com que grupos de elementos ocorrem, </w:t>
      </w:r>
      <w:proofErr w:type="gramStart"/>
      <w:r>
        <w:t>mostrarei</w:t>
      </w:r>
      <w:proofErr w:type="gramEnd"/>
      <w:r>
        <w:t xml:space="preserve"> através de vários exemplos quais os tipos de representação utilizados (Lewis, estrutural e molecular), entre outras coisas.</w:t>
      </w:r>
    </w:p>
    <w:p w:rsidR="00890654" w:rsidRDefault="00890654" w:rsidP="006A05B0">
      <w:r>
        <w:t>A segunda aula será iniciada com uma apresentação de slides que fala sobre as ligações covalentes coordenadas. Nesta aula, farei vários exercícios para os alunos resolverem no quadro para frisar bem o assunto, pois é um conteúdo que, normalmente, os alunos possuem muita dificuldade.</w:t>
      </w:r>
    </w:p>
    <w:p w:rsidR="00890654" w:rsidRDefault="00890654" w:rsidP="006A05B0">
      <w:r>
        <w:t xml:space="preserve">Em seguida, explicarei para os alunos sobre um trabalho que eles deverão trazer para a próxima semana. O trabalho será feito em duplas e essas duplas deverão escolher dois compostos dentre </w:t>
      </w:r>
      <w:proofErr w:type="gramStart"/>
      <w:r>
        <w:t>os que passarei</w:t>
      </w:r>
      <w:proofErr w:type="gramEnd"/>
      <w:r>
        <w:t xml:space="preserve"> no quadro (H2SO4, </w:t>
      </w:r>
      <w:proofErr w:type="spellStart"/>
      <w:r>
        <w:t>HCl</w:t>
      </w:r>
      <w:proofErr w:type="spellEnd"/>
      <w:r>
        <w:t xml:space="preserve">. H2O, SiO2, NH3). Com um dos compostos escolhidos, a dupla deverá montar um boneco no site VOKI &lt; http://www.voki.com/ &gt; falando sobre algumas aplicações desse composto no dia-a-dia. Com o segundo composto escolhido, os alunos deverão fazer uma pesquisa sobre algumas aplicações, características, tipo de ligação, para apresentar para a turma no dia definido. </w:t>
      </w:r>
      <w:proofErr w:type="gramStart"/>
      <w:r>
        <w:t>Após</w:t>
      </w:r>
      <w:proofErr w:type="gramEnd"/>
      <w:r>
        <w:t xml:space="preserve"> terminado, os alunos deverão mandar o link do trabalho feito no grupo da sala no </w:t>
      </w:r>
      <w:proofErr w:type="spellStart"/>
      <w:r>
        <w:t>facebook</w:t>
      </w:r>
      <w:proofErr w:type="spellEnd"/>
      <w:r>
        <w:t>.</w:t>
      </w:r>
    </w:p>
    <w:p w:rsidR="00890654" w:rsidRDefault="00890654" w:rsidP="006A05B0">
      <w:r>
        <w:t xml:space="preserve">Na terceira aula, os alunos deverão apresentar o trabalho passado na aula anterior. Apresentaremos os trabalhos por ordem com que foram enviados os links. </w:t>
      </w:r>
      <w:proofErr w:type="gramStart"/>
      <w:r>
        <w:t>Após</w:t>
      </w:r>
      <w:proofErr w:type="gramEnd"/>
      <w:r>
        <w:t xml:space="preserve"> passado o boneco VOKI, os alunos deverão ir a frente e apresentar sobre o outro composto escolhido.</w:t>
      </w:r>
    </w:p>
    <w:p w:rsidR="00890654" w:rsidRDefault="00890654" w:rsidP="006A05B0">
      <w:r>
        <w:t>A quarta aula será dedicada à resolução de exercícios sobre as ligações covalentes. Se houver alguma dupla que não apresentou o trabalho na aula anterior, deverão apresentar nesta aula.</w:t>
      </w:r>
    </w:p>
    <w:p w:rsidR="00890654" w:rsidRDefault="00890654" w:rsidP="006A05B0">
      <w:pPr>
        <w:rPr>
          <w:color w:val="000000" w:themeColor="text1"/>
          <w:lang w:eastAsia="x-none"/>
        </w:rPr>
      </w:pPr>
      <w:r>
        <w:t>A última aula consiste na aplicação de um questionário para avaliar o que os alunos acharam sobre a utilização deste site para elaboração do trabalho e também para verificar a eficiência deste mesmo para o aprendizado dos alunos.</w:t>
      </w:r>
    </w:p>
    <w:p w:rsidR="008C0633" w:rsidRDefault="008C0633" w:rsidP="006A05B0">
      <w:pPr>
        <w:rPr>
          <w:color w:val="000000" w:themeColor="text1"/>
          <w:lang w:eastAsia="x-none"/>
        </w:rPr>
      </w:pPr>
    </w:p>
    <w:p w:rsidR="006F0BE5" w:rsidRDefault="006F0BE5" w:rsidP="00890654">
      <w:pPr>
        <w:ind w:firstLine="0"/>
        <w:sectPr w:rsidR="006F0BE5" w:rsidSect="008B6EE3">
          <w:headerReference w:type="default" r:id="rId13"/>
          <w:footerReference w:type="default" r:id="rId14"/>
          <w:footerReference w:type="first" r:id="rId15"/>
          <w:pgSz w:w="12240" w:h="15840"/>
          <w:pgMar w:top="1418" w:right="1701" w:bottom="1418" w:left="1701" w:header="709" w:footer="709" w:gutter="0"/>
          <w:pgNumType w:start="1"/>
          <w:cols w:space="708"/>
          <w:docGrid w:linePitch="360"/>
        </w:sectPr>
      </w:pPr>
    </w:p>
    <w:p w:rsidR="006F0BE5" w:rsidRPr="005D5F0A" w:rsidRDefault="00DD538E" w:rsidP="006F0BE5">
      <w:pPr>
        <w:pStyle w:val="SemEspaamento"/>
        <w:spacing w:line="240" w:lineRule="auto"/>
        <w:jc w:val="left"/>
        <w:rPr>
          <w:rFonts w:ascii="Arial" w:hAnsi="Arial" w:cs="Arial"/>
          <w:b/>
          <w:sz w:val="28"/>
          <w:szCs w:val="28"/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-290830</wp:posOffset>
            </wp:positionV>
            <wp:extent cx="698500" cy="1000125"/>
            <wp:effectExtent l="0" t="0" r="0" b="0"/>
            <wp:wrapSquare wrapText="bothSides"/>
            <wp:docPr id="11" name="Imagem 0" descr="Logo PUCPR_Grupo_Mar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PUCPR_Grupo_Marist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BE5" w:rsidRPr="005D5F0A">
        <w:rPr>
          <w:rFonts w:ascii="Arial" w:hAnsi="Arial" w:cs="Arial"/>
          <w:b/>
          <w:sz w:val="28"/>
          <w:szCs w:val="28"/>
          <w:lang w:val="pt-BR"/>
        </w:rPr>
        <w:t>Pontifícia Universidade Católica do Paraná</w:t>
      </w:r>
    </w:p>
    <w:p w:rsidR="006F0BE5" w:rsidRDefault="006F0BE5" w:rsidP="006F0BE5">
      <w:pPr>
        <w:ind w:left="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Licenciatura em Química</w:t>
      </w:r>
    </w:p>
    <w:p w:rsidR="006F0BE5" w:rsidRDefault="006F0BE5" w:rsidP="006F0BE5">
      <w:pPr>
        <w:ind w:left="142"/>
        <w:rPr>
          <w:rFonts w:cs="Arial"/>
          <w:sz w:val="28"/>
          <w:szCs w:val="28"/>
        </w:rPr>
      </w:pPr>
      <w:r w:rsidRPr="00B40CBC">
        <w:rPr>
          <w:rFonts w:cs="Arial"/>
          <w:sz w:val="28"/>
          <w:szCs w:val="28"/>
        </w:rPr>
        <w:t xml:space="preserve">Plano </w:t>
      </w:r>
      <w:r>
        <w:rPr>
          <w:rFonts w:cs="Arial"/>
          <w:sz w:val="28"/>
          <w:szCs w:val="28"/>
        </w:rPr>
        <w:t>de Atividades PIBID-Química</w:t>
      </w:r>
    </w:p>
    <w:p w:rsidR="006F0BE5" w:rsidRDefault="006F0BE5" w:rsidP="006F0BE5">
      <w:pPr>
        <w:pStyle w:val="Default"/>
        <w:spacing w:line="360" w:lineRule="auto"/>
        <w:rPr>
          <w:rFonts w:ascii="Arial" w:hAnsi="Arial" w:cs="Arial"/>
          <w:lang w:eastAsia="en-US"/>
        </w:rPr>
      </w:pPr>
    </w:p>
    <w:p w:rsidR="006F0BE5" w:rsidRPr="0090560A" w:rsidRDefault="006F0BE5" w:rsidP="006F0BE5">
      <w:pPr>
        <w:pStyle w:val="Default"/>
        <w:spacing w:line="360" w:lineRule="auto"/>
        <w:rPr>
          <w:rFonts w:ascii="Arial" w:hAnsi="Arial" w:cs="Arial"/>
          <w:lang w:eastAsia="en-US"/>
        </w:rPr>
      </w:pPr>
    </w:p>
    <w:p w:rsidR="00A13D11" w:rsidRPr="00B40CBC" w:rsidRDefault="00A13D11" w:rsidP="00A13D11">
      <w:pPr>
        <w:rPr>
          <w:rFonts w:cs="Arial"/>
        </w:rPr>
      </w:pPr>
    </w:p>
    <w:tbl>
      <w:tblPr>
        <w:tblpPr w:leftFromText="142" w:rightFromText="142" w:vertAnchor="text" w:horzAnchor="margin" w:tblpX="-318" w:tblpY="1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30"/>
        <w:gridCol w:w="2552"/>
        <w:gridCol w:w="5670"/>
        <w:gridCol w:w="2664"/>
        <w:gridCol w:w="567"/>
        <w:gridCol w:w="2304"/>
      </w:tblGrid>
      <w:tr w:rsidR="00A13D11" w:rsidRPr="000161B2" w:rsidTr="005C4589">
        <w:trPr>
          <w:trHeight w:val="235"/>
        </w:trPr>
        <w:tc>
          <w:tcPr>
            <w:tcW w:w="766" w:type="dxa"/>
            <w:vMerge w:val="restart"/>
            <w:vAlign w:val="center"/>
          </w:tcPr>
          <w:p w:rsidR="00A13D11" w:rsidRPr="006F0BE5" w:rsidRDefault="00A13D11" w:rsidP="005C4589">
            <w:pPr>
              <w:spacing w:line="276" w:lineRule="auto"/>
              <w:ind w:left="-84" w:right="-99"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>Semana</w:t>
            </w:r>
          </w:p>
        </w:tc>
        <w:tc>
          <w:tcPr>
            <w:tcW w:w="930" w:type="dxa"/>
            <w:vMerge w:val="restart"/>
            <w:vAlign w:val="center"/>
          </w:tcPr>
          <w:p w:rsidR="00A13D11" w:rsidRPr="006F0BE5" w:rsidRDefault="00A13D11" w:rsidP="005C4589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D</w:t>
            </w:r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>ata</w:t>
            </w:r>
          </w:p>
        </w:tc>
        <w:tc>
          <w:tcPr>
            <w:tcW w:w="2552" w:type="dxa"/>
            <w:vMerge w:val="restart"/>
            <w:vAlign w:val="center"/>
          </w:tcPr>
          <w:p w:rsidR="00A13D11" w:rsidRPr="006F0BE5" w:rsidRDefault="00A13D11" w:rsidP="005C4589">
            <w:pPr>
              <w:spacing w:line="276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>Temas de Estudo</w:t>
            </w:r>
          </w:p>
        </w:tc>
        <w:tc>
          <w:tcPr>
            <w:tcW w:w="5670" w:type="dxa"/>
            <w:vMerge w:val="restart"/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>Procedimentos metodológicos: situações de aprendizagem</w:t>
            </w:r>
          </w:p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>(Neste item deverão estar descritos os passos para realização da atividade)</w:t>
            </w:r>
          </w:p>
        </w:tc>
        <w:tc>
          <w:tcPr>
            <w:tcW w:w="3231" w:type="dxa"/>
            <w:gridSpan w:val="2"/>
            <w:tcBorders>
              <w:bottom w:val="nil"/>
            </w:tcBorders>
            <w:vAlign w:val="center"/>
          </w:tcPr>
          <w:p w:rsidR="00A13D11" w:rsidRPr="006F0BE5" w:rsidRDefault="00A13D11" w:rsidP="005C4589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>Procedimentos, instrumentos</w:t>
            </w:r>
          </w:p>
          <w:p w:rsidR="00A13D11" w:rsidRPr="006F0BE5" w:rsidRDefault="00A13D11" w:rsidP="005C4589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>e</w:t>
            </w:r>
            <w:proofErr w:type="gramEnd"/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critérios de avaliação</w:t>
            </w:r>
          </w:p>
        </w:tc>
        <w:tc>
          <w:tcPr>
            <w:tcW w:w="2304" w:type="dxa"/>
            <w:vMerge w:val="restart"/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>Materiais de apoio (Recursos)</w:t>
            </w:r>
          </w:p>
        </w:tc>
      </w:tr>
      <w:tr w:rsidR="00A13D11" w:rsidRPr="000161B2" w:rsidTr="005C4589">
        <w:trPr>
          <w:trHeight w:val="234"/>
        </w:trPr>
        <w:tc>
          <w:tcPr>
            <w:tcW w:w="766" w:type="dxa"/>
            <w:vMerge/>
            <w:vAlign w:val="center"/>
          </w:tcPr>
          <w:p w:rsidR="00A13D11" w:rsidRPr="006F0BE5" w:rsidRDefault="00A13D11" w:rsidP="005C4589">
            <w:pPr>
              <w:spacing w:line="276" w:lineRule="auto"/>
              <w:ind w:left="-84" w:right="-99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</w:tcBorders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13D11" w:rsidRPr="006F0BE5" w:rsidRDefault="00A13D11" w:rsidP="005C4589">
            <w:pPr>
              <w:spacing w:line="276" w:lineRule="auto"/>
              <w:ind w:left="-93" w:right="-74" w:firstLine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F0BE5">
              <w:rPr>
                <w:rFonts w:cs="Arial"/>
                <w:b/>
                <w:bCs/>
                <w:color w:val="000000"/>
                <w:sz w:val="18"/>
                <w:szCs w:val="18"/>
              </w:rPr>
              <w:t>Peso</w:t>
            </w:r>
          </w:p>
        </w:tc>
        <w:tc>
          <w:tcPr>
            <w:tcW w:w="2304" w:type="dxa"/>
            <w:vMerge/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3D11" w:rsidRPr="000161B2" w:rsidTr="005C4589">
        <w:trPr>
          <w:trHeight w:val="725"/>
        </w:trPr>
        <w:tc>
          <w:tcPr>
            <w:tcW w:w="766" w:type="dxa"/>
            <w:vMerge w:val="restart"/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0" w:type="dxa"/>
            <w:vAlign w:val="center"/>
          </w:tcPr>
          <w:p w:rsidR="00A13D11" w:rsidRPr="006F0BE5" w:rsidRDefault="00890654" w:rsidP="005C4589">
            <w:pPr>
              <w:spacing w:line="276" w:lineRule="auto"/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03/11</w:t>
            </w:r>
          </w:p>
        </w:tc>
        <w:tc>
          <w:tcPr>
            <w:tcW w:w="2552" w:type="dxa"/>
            <w:vAlign w:val="center"/>
          </w:tcPr>
          <w:p w:rsidR="00890654" w:rsidRPr="00890654" w:rsidRDefault="00890654" w:rsidP="00A13D11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90654">
              <w:rPr>
                <w:rFonts w:ascii="Arial" w:hAnsi="Arial" w:cs="Arial"/>
                <w:b/>
                <w:sz w:val="18"/>
                <w:szCs w:val="18"/>
              </w:rPr>
              <w:t xml:space="preserve">Ligações Químicas </w:t>
            </w:r>
          </w:p>
          <w:p w:rsidR="00890654" w:rsidRDefault="00890654" w:rsidP="00A13D11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90654" w:rsidRDefault="00890654" w:rsidP="00A13D11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0654">
              <w:rPr>
                <w:rFonts w:ascii="Arial" w:hAnsi="Arial" w:cs="Arial"/>
                <w:sz w:val="18"/>
                <w:szCs w:val="18"/>
                <w:u w:val="single"/>
              </w:rPr>
              <w:t>Ligações covalentes</w:t>
            </w:r>
            <w:r w:rsidRPr="0089065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90654" w:rsidRDefault="00890654" w:rsidP="00A13D11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0654">
              <w:rPr>
                <w:rFonts w:ascii="Arial" w:hAnsi="Arial" w:cs="Arial"/>
                <w:sz w:val="18"/>
                <w:szCs w:val="18"/>
              </w:rPr>
              <w:t xml:space="preserve">- O que é ligação covalente; </w:t>
            </w:r>
          </w:p>
          <w:p w:rsidR="00890654" w:rsidRDefault="00890654" w:rsidP="00A13D11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0654">
              <w:rPr>
                <w:rFonts w:ascii="Arial" w:hAnsi="Arial" w:cs="Arial"/>
                <w:sz w:val="18"/>
                <w:szCs w:val="18"/>
              </w:rPr>
              <w:t xml:space="preserve">- Com que grupos de elementos podem ocorrer; </w:t>
            </w:r>
          </w:p>
          <w:p w:rsidR="00A13D11" w:rsidRPr="00890654" w:rsidRDefault="00890654" w:rsidP="00A13D11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0654">
              <w:rPr>
                <w:rFonts w:ascii="Arial" w:hAnsi="Arial" w:cs="Arial"/>
                <w:sz w:val="18"/>
                <w:szCs w:val="18"/>
              </w:rPr>
              <w:t>- Tipos de fórmulas químicas utilizadas.</w:t>
            </w:r>
          </w:p>
        </w:tc>
        <w:tc>
          <w:tcPr>
            <w:tcW w:w="5670" w:type="dxa"/>
            <w:vAlign w:val="center"/>
          </w:tcPr>
          <w:p w:rsidR="00890654" w:rsidRDefault="00890654" w:rsidP="00A13D11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- Iniciar o conteúdo de ligações covalentes, através de uma aula de slides; </w:t>
            </w:r>
          </w:p>
          <w:p w:rsidR="00890654" w:rsidRDefault="00890654" w:rsidP="00A13D11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- Realização de vários exemplos demonstrando como ocorrem as ligações covalentes; </w:t>
            </w:r>
          </w:p>
          <w:p w:rsidR="00A13D11" w:rsidRPr="00890654" w:rsidRDefault="00890654" w:rsidP="00A13D11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>- Mandar os alunos fazerem alguns exemplos no quadro.</w:t>
            </w:r>
          </w:p>
        </w:tc>
        <w:tc>
          <w:tcPr>
            <w:tcW w:w="2664" w:type="dxa"/>
            <w:vAlign w:val="center"/>
          </w:tcPr>
          <w:p w:rsidR="00A13D11" w:rsidRPr="006F0BE5" w:rsidRDefault="00890654" w:rsidP="00890654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                  </w:t>
            </w:r>
            <w:r w:rsidR="006C5AE6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13D11" w:rsidRPr="006F0BE5" w:rsidRDefault="00890654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04" w:type="dxa"/>
            <w:vAlign w:val="center"/>
          </w:tcPr>
          <w:p w:rsidR="00890654" w:rsidRDefault="00890654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>- Laboratório de Química</w:t>
            </w:r>
          </w:p>
          <w:p w:rsidR="00890654" w:rsidRDefault="00890654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 - Computador </w:t>
            </w:r>
          </w:p>
          <w:p w:rsidR="00890654" w:rsidRDefault="00890654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- Projetor (data show) </w:t>
            </w:r>
          </w:p>
          <w:p w:rsidR="006C5AE6" w:rsidRPr="00890654" w:rsidRDefault="00890654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>- Quadro</w:t>
            </w:r>
          </w:p>
        </w:tc>
      </w:tr>
      <w:tr w:rsidR="00A13D11" w:rsidRPr="000161B2" w:rsidTr="005C4589">
        <w:trPr>
          <w:trHeight w:val="725"/>
        </w:trPr>
        <w:tc>
          <w:tcPr>
            <w:tcW w:w="766" w:type="dxa"/>
            <w:vMerge/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A13D11" w:rsidRPr="006F0BE5" w:rsidRDefault="00890654" w:rsidP="00A13D11">
            <w:pPr>
              <w:spacing w:line="276" w:lineRule="auto"/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04/11</w:t>
            </w:r>
          </w:p>
        </w:tc>
        <w:tc>
          <w:tcPr>
            <w:tcW w:w="2552" w:type="dxa"/>
            <w:vAlign w:val="center"/>
          </w:tcPr>
          <w:p w:rsidR="00890654" w:rsidRPr="00890654" w:rsidRDefault="00890654" w:rsidP="00890654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90654">
              <w:rPr>
                <w:rFonts w:ascii="Arial" w:hAnsi="Arial" w:cs="Arial"/>
                <w:b/>
                <w:sz w:val="18"/>
                <w:szCs w:val="18"/>
              </w:rPr>
              <w:t xml:space="preserve">Ligações Químicas </w:t>
            </w:r>
          </w:p>
          <w:p w:rsidR="00890654" w:rsidRDefault="00890654" w:rsidP="00890654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90654" w:rsidRDefault="00890654" w:rsidP="00890654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0654">
              <w:rPr>
                <w:rFonts w:ascii="Arial" w:hAnsi="Arial" w:cs="Arial"/>
                <w:sz w:val="18"/>
                <w:szCs w:val="18"/>
                <w:u w:val="single"/>
              </w:rPr>
              <w:t>Ligações covalentes</w:t>
            </w:r>
            <w:r w:rsidRPr="0089065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13D11" w:rsidRPr="007C0B6A" w:rsidRDefault="007C0B6A" w:rsidP="007C0B6A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Ligação covalente coordenada.</w:t>
            </w:r>
          </w:p>
        </w:tc>
        <w:tc>
          <w:tcPr>
            <w:tcW w:w="5670" w:type="dxa"/>
            <w:vAlign w:val="center"/>
          </w:tcPr>
          <w:p w:rsid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 xml:space="preserve">- Iniciar a aula falando sobre as ligações covalentes coordenadas e relembrar as ligações covalentes “normais” passadas na aula anterior; </w:t>
            </w:r>
          </w:p>
          <w:p w:rsid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 xml:space="preserve">- Fazer alguns exemplos no quadro mostrando as principais diferenças entre as ligações covalentes e as ligações covalentes coordenadas; </w:t>
            </w:r>
          </w:p>
          <w:p w:rsidR="006C5AE6" w:rsidRP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 xml:space="preserve">- Passar aos alunos o trabalho que deverão fazer através do site VOKI. Os alunos deverão formar duplas e escolher dois compostos dentre </w:t>
            </w:r>
            <w:proofErr w:type="gramStart"/>
            <w:r w:rsidRPr="007C0B6A">
              <w:rPr>
                <w:sz w:val="18"/>
                <w:szCs w:val="18"/>
              </w:rPr>
              <w:t>os que passarei</w:t>
            </w:r>
            <w:proofErr w:type="gramEnd"/>
            <w:r w:rsidRPr="007C0B6A">
              <w:rPr>
                <w:sz w:val="18"/>
                <w:szCs w:val="18"/>
              </w:rPr>
              <w:t xml:space="preserve"> no quadro (H2SO4, H2O, </w:t>
            </w:r>
            <w:proofErr w:type="spellStart"/>
            <w:r w:rsidRPr="007C0B6A">
              <w:rPr>
                <w:sz w:val="18"/>
                <w:szCs w:val="18"/>
              </w:rPr>
              <w:t>HCl</w:t>
            </w:r>
            <w:proofErr w:type="spellEnd"/>
            <w:r w:rsidRPr="007C0B6A">
              <w:rPr>
                <w:sz w:val="18"/>
                <w:szCs w:val="18"/>
              </w:rPr>
              <w:t xml:space="preserve">, SiO2, NH3). Com um dos compostos escolhidos, deverão fazer um boneco no site </w:t>
            </w:r>
            <w:proofErr w:type="spellStart"/>
            <w:r w:rsidRPr="007C0B6A">
              <w:rPr>
                <w:sz w:val="18"/>
                <w:szCs w:val="18"/>
              </w:rPr>
              <w:t>Voki</w:t>
            </w:r>
            <w:proofErr w:type="spellEnd"/>
            <w:r w:rsidRPr="007C0B6A">
              <w:rPr>
                <w:sz w:val="18"/>
                <w:szCs w:val="18"/>
              </w:rPr>
              <w:t xml:space="preserve"> falando sobre algumas aplicações daquele composto no dia-a-dia. Com o segundo composto escolhido, os alunos deverão fazer uma breve pesquisa sobre algumas características e</w:t>
            </w:r>
            <w:r w:rsidR="006C5AE6" w:rsidRPr="007C0B6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C0B6A">
              <w:rPr>
                <w:sz w:val="18"/>
                <w:szCs w:val="18"/>
              </w:rPr>
              <w:t xml:space="preserve">aplicações para apresentar para a turma. Os alunos deverão enviar </w:t>
            </w:r>
            <w:r w:rsidRPr="007C0B6A">
              <w:rPr>
                <w:sz w:val="18"/>
                <w:szCs w:val="18"/>
              </w:rPr>
              <w:lastRenderedPageBreak/>
              <w:t xml:space="preserve">os links do trabalho através do </w:t>
            </w:r>
            <w:proofErr w:type="spellStart"/>
            <w:r w:rsidRPr="007C0B6A">
              <w:rPr>
                <w:sz w:val="18"/>
                <w:szCs w:val="18"/>
              </w:rPr>
              <w:t>facebook</w:t>
            </w:r>
            <w:proofErr w:type="spellEnd"/>
          </w:p>
        </w:tc>
        <w:tc>
          <w:tcPr>
            <w:tcW w:w="2664" w:type="dxa"/>
            <w:vAlign w:val="center"/>
          </w:tcPr>
          <w:p w:rsidR="00A13D11" w:rsidRPr="006F0BE5" w:rsidRDefault="00890654" w:rsidP="00890654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                    </w:t>
            </w:r>
            <w:r w:rsidR="006C5AE6">
              <w:rPr>
                <w:rFonts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vAlign w:val="center"/>
          </w:tcPr>
          <w:p w:rsidR="00A13D11" w:rsidRPr="006F0BE5" w:rsidRDefault="00890654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04" w:type="dxa"/>
            <w:vAlign w:val="center"/>
          </w:tcPr>
          <w:p w:rsidR="00890654" w:rsidRDefault="00890654" w:rsidP="00890654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>- Laboratório de Química</w:t>
            </w:r>
          </w:p>
          <w:p w:rsidR="00890654" w:rsidRDefault="00890654" w:rsidP="00890654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 - Computador </w:t>
            </w:r>
          </w:p>
          <w:p w:rsidR="00890654" w:rsidRDefault="00890654" w:rsidP="00890654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- Projetor (data show) </w:t>
            </w:r>
          </w:p>
          <w:p w:rsidR="006C5AE6" w:rsidRPr="006F0BE5" w:rsidRDefault="00890654" w:rsidP="00890654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>- Quadro</w:t>
            </w:r>
            <w:r w:rsidRPr="006F0BE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13D11" w:rsidRPr="000161B2" w:rsidTr="005C4589">
        <w:trPr>
          <w:trHeight w:val="725"/>
        </w:trPr>
        <w:tc>
          <w:tcPr>
            <w:tcW w:w="766" w:type="dxa"/>
            <w:vMerge w:val="restart"/>
            <w:vAlign w:val="center"/>
          </w:tcPr>
          <w:p w:rsidR="00A13D11" w:rsidRPr="006F0BE5" w:rsidRDefault="007C0B6A" w:rsidP="005C458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930" w:type="dxa"/>
            <w:vAlign w:val="center"/>
          </w:tcPr>
          <w:p w:rsidR="00A13D11" w:rsidRPr="006F0BE5" w:rsidRDefault="007C0B6A" w:rsidP="006C5AE6">
            <w:pPr>
              <w:spacing w:line="276" w:lineRule="auto"/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10/11</w:t>
            </w:r>
          </w:p>
        </w:tc>
        <w:tc>
          <w:tcPr>
            <w:tcW w:w="2552" w:type="dxa"/>
            <w:vAlign w:val="center"/>
          </w:tcPr>
          <w:p w:rsid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0B6A" w:rsidRP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0B6A">
              <w:rPr>
                <w:rFonts w:ascii="Arial" w:hAnsi="Arial" w:cs="Arial"/>
                <w:b/>
                <w:sz w:val="18"/>
                <w:szCs w:val="18"/>
              </w:rPr>
              <w:t xml:space="preserve">Ligações químicas </w:t>
            </w:r>
          </w:p>
          <w:p w:rsid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C0B6A" w:rsidRP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0B6A">
              <w:rPr>
                <w:rFonts w:ascii="Arial" w:hAnsi="Arial" w:cs="Arial"/>
                <w:sz w:val="18"/>
                <w:szCs w:val="18"/>
                <w:u w:val="single"/>
              </w:rPr>
              <w:t xml:space="preserve">Ligações covalentes: </w:t>
            </w:r>
          </w:p>
          <w:p w:rsidR="00A13D11" w:rsidRP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B6A">
              <w:rPr>
                <w:rFonts w:ascii="Arial" w:hAnsi="Arial" w:cs="Arial"/>
                <w:sz w:val="18"/>
                <w:szCs w:val="18"/>
              </w:rPr>
              <w:t>- Apresentação do trabalho com algumas moléculas covalentes.</w:t>
            </w:r>
          </w:p>
        </w:tc>
        <w:tc>
          <w:tcPr>
            <w:tcW w:w="5670" w:type="dxa"/>
            <w:vAlign w:val="center"/>
          </w:tcPr>
          <w:p w:rsid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 xml:space="preserve">- Nesta aula os alunos deverão apresentar o trabalho passado para eles na aula anterior. </w:t>
            </w:r>
          </w:p>
          <w:p w:rsidR="002E02B0" w:rsidRP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 xml:space="preserve">- Iremos abrir os links enviados por eles no </w:t>
            </w:r>
            <w:proofErr w:type="spellStart"/>
            <w:r w:rsidRPr="007C0B6A">
              <w:rPr>
                <w:sz w:val="18"/>
                <w:szCs w:val="18"/>
              </w:rPr>
              <w:t>facebook</w:t>
            </w:r>
            <w:proofErr w:type="spellEnd"/>
            <w:r w:rsidRPr="007C0B6A">
              <w:rPr>
                <w:sz w:val="18"/>
                <w:szCs w:val="18"/>
              </w:rPr>
              <w:t xml:space="preserve"> por ordem com que foram mandados. Após a pequena apresentação do </w:t>
            </w:r>
            <w:proofErr w:type="spellStart"/>
            <w:r w:rsidRPr="007C0B6A">
              <w:rPr>
                <w:sz w:val="18"/>
                <w:szCs w:val="18"/>
              </w:rPr>
              <w:t>Voki</w:t>
            </w:r>
            <w:proofErr w:type="spellEnd"/>
            <w:r w:rsidRPr="007C0B6A">
              <w:rPr>
                <w:sz w:val="18"/>
                <w:szCs w:val="18"/>
              </w:rPr>
              <w:t>, a dupla deverá ir até a frente e explicar sua pesquisa sobre o outro composto escolhido por eles.</w:t>
            </w:r>
          </w:p>
        </w:tc>
        <w:tc>
          <w:tcPr>
            <w:tcW w:w="2664" w:type="dxa"/>
            <w:vAlign w:val="center"/>
          </w:tcPr>
          <w:p w:rsid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>- Pesquisa e elaboração do VOKI (</w:t>
            </w:r>
            <w:proofErr w:type="gramStart"/>
            <w:r w:rsidRPr="007C0B6A">
              <w:rPr>
                <w:sz w:val="18"/>
                <w:szCs w:val="18"/>
              </w:rPr>
              <w:t>1,0 ponto</w:t>
            </w:r>
            <w:proofErr w:type="gramEnd"/>
            <w:r w:rsidRPr="007C0B6A">
              <w:rPr>
                <w:sz w:val="18"/>
                <w:szCs w:val="18"/>
              </w:rPr>
              <w:t xml:space="preserve">); </w:t>
            </w:r>
          </w:p>
          <w:p w:rsidR="00A13D11" w:rsidRP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>- Pesquisa e apresentação para a turma (</w:t>
            </w:r>
            <w:proofErr w:type="gramStart"/>
            <w:r w:rsidRPr="007C0B6A">
              <w:rPr>
                <w:sz w:val="18"/>
                <w:szCs w:val="18"/>
              </w:rPr>
              <w:t>1,0 ponto</w:t>
            </w:r>
            <w:proofErr w:type="gramEnd"/>
            <w:r w:rsidRPr="007C0B6A">
              <w:rPr>
                <w:sz w:val="18"/>
                <w:szCs w:val="18"/>
              </w:rPr>
              <w:t>).</w:t>
            </w:r>
          </w:p>
        </w:tc>
        <w:tc>
          <w:tcPr>
            <w:tcW w:w="567" w:type="dxa"/>
            <w:vAlign w:val="center"/>
          </w:tcPr>
          <w:p w:rsidR="00A13D11" w:rsidRPr="006F0BE5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2304" w:type="dxa"/>
            <w:vAlign w:val="center"/>
          </w:tcPr>
          <w:p w:rsidR="007C0B6A" w:rsidRDefault="007C0B6A" w:rsidP="007C0B6A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>- Laboratório de Química</w:t>
            </w:r>
          </w:p>
          <w:p w:rsidR="007C0B6A" w:rsidRDefault="007C0B6A" w:rsidP="007C0B6A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 - Computador </w:t>
            </w:r>
          </w:p>
          <w:p w:rsidR="007C0B6A" w:rsidRDefault="007C0B6A" w:rsidP="007C0B6A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- Projetor (data show) </w:t>
            </w:r>
          </w:p>
          <w:p w:rsidR="002E02B0" w:rsidRPr="006F0BE5" w:rsidRDefault="007C0B6A" w:rsidP="007C0B6A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>- Quadro</w:t>
            </w:r>
          </w:p>
        </w:tc>
      </w:tr>
      <w:tr w:rsidR="00A13D11" w:rsidRPr="000161B2" w:rsidTr="007C0B6A">
        <w:trPr>
          <w:trHeight w:val="1827"/>
        </w:trPr>
        <w:tc>
          <w:tcPr>
            <w:tcW w:w="766" w:type="dxa"/>
            <w:vMerge/>
            <w:vAlign w:val="center"/>
          </w:tcPr>
          <w:p w:rsidR="00A13D11" w:rsidRPr="006F0BE5" w:rsidRDefault="00A13D11" w:rsidP="005C458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7C0B6A" w:rsidRPr="006F0BE5" w:rsidRDefault="007C0B6A" w:rsidP="007C0B6A">
            <w:pPr>
              <w:spacing w:line="276" w:lineRule="auto"/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11/11</w:t>
            </w:r>
          </w:p>
        </w:tc>
        <w:tc>
          <w:tcPr>
            <w:tcW w:w="2552" w:type="dxa"/>
            <w:vAlign w:val="center"/>
          </w:tcPr>
          <w:p w:rsid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C0B6A" w:rsidRP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0B6A">
              <w:rPr>
                <w:rFonts w:ascii="Arial" w:hAnsi="Arial" w:cs="Arial"/>
                <w:b/>
                <w:sz w:val="18"/>
                <w:szCs w:val="18"/>
              </w:rPr>
              <w:t xml:space="preserve">Ligações Químicas </w:t>
            </w:r>
          </w:p>
          <w:p w:rsid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C0B6A" w:rsidRP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0B6A">
              <w:rPr>
                <w:rFonts w:ascii="Arial" w:hAnsi="Arial" w:cs="Arial"/>
                <w:sz w:val="18"/>
                <w:szCs w:val="18"/>
                <w:u w:val="single"/>
              </w:rPr>
              <w:t xml:space="preserve">Ligações covalentes: </w:t>
            </w:r>
          </w:p>
          <w:p w:rsid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C0B6A">
              <w:rPr>
                <w:rFonts w:ascii="Arial" w:hAnsi="Arial" w:cs="Arial"/>
                <w:sz w:val="18"/>
                <w:szCs w:val="18"/>
              </w:rPr>
              <w:t xml:space="preserve">- Resolução de exercícios; </w:t>
            </w:r>
          </w:p>
          <w:p w:rsidR="00A13D11" w:rsidRP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0B6A">
              <w:rPr>
                <w:rFonts w:ascii="Arial" w:hAnsi="Arial" w:cs="Arial"/>
                <w:sz w:val="18"/>
                <w:szCs w:val="18"/>
              </w:rPr>
              <w:t>- Apresentação dos trabalhos</w:t>
            </w:r>
          </w:p>
        </w:tc>
        <w:tc>
          <w:tcPr>
            <w:tcW w:w="5670" w:type="dxa"/>
            <w:vAlign w:val="center"/>
          </w:tcPr>
          <w:p w:rsid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 xml:space="preserve">- Primeiramente, os alunos que não apresentaram o trabalho na aula anterior deverão apresenta-lo nesta aula. </w:t>
            </w:r>
          </w:p>
          <w:p w:rsidR="00A13D11" w:rsidRP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 xml:space="preserve">- </w:t>
            </w:r>
            <w:proofErr w:type="gramStart"/>
            <w:r w:rsidRPr="007C0B6A">
              <w:rPr>
                <w:sz w:val="18"/>
                <w:szCs w:val="18"/>
              </w:rPr>
              <w:t>Após</w:t>
            </w:r>
            <w:proofErr w:type="gramEnd"/>
            <w:r w:rsidRPr="007C0B6A">
              <w:rPr>
                <w:sz w:val="18"/>
                <w:szCs w:val="18"/>
              </w:rPr>
              <w:t xml:space="preserve"> terminadas as apresentações, fazer a resolução de alguns exercícios propostos aos alunos sobre ligações covalentes e ligações covalentes coordenadas, explicando a diferença entre elas em todos os casos.</w:t>
            </w:r>
          </w:p>
        </w:tc>
        <w:tc>
          <w:tcPr>
            <w:tcW w:w="2664" w:type="dxa"/>
            <w:vAlign w:val="center"/>
          </w:tcPr>
          <w:p w:rsidR="00A13D11" w:rsidRP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>- Resolução de exercícios.</w:t>
            </w:r>
          </w:p>
        </w:tc>
        <w:tc>
          <w:tcPr>
            <w:tcW w:w="567" w:type="dxa"/>
            <w:vAlign w:val="center"/>
          </w:tcPr>
          <w:p w:rsidR="00A13D11" w:rsidRPr="006F0BE5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04" w:type="dxa"/>
            <w:vAlign w:val="center"/>
          </w:tcPr>
          <w:p w:rsidR="007C0B6A" w:rsidRDefault="007C0B6A" w:rsidP="007C0B6A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>- Laboratório de Química</w:t>
            </w:r>
          </w:p>
          <w:p w:rsidR="007C0B6A" w:rsidRDefault="007C0B6A" w:rsidP="007C0B6A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 - Computador </w:t>
            </w:r>
          </w:p>
          <w:p w:rsidR="007C0B6A" w:rsidRDefault="007C0B6A" w:rsidP="007C0B6A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 xml:space="preserve">- Projetor (data show) </w:t>
            </w:r>
          </w:p>
          <w:p w:rsidR="00A13D11" w:rsidRPr="006F0BE5" w:rsidRDefault="007C0B6A" w:rsidP="007C0B6A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90654">
              <w:rPr>
                <w:sz w:val="18"/>
                <w:szCs w:val="18"/>
              </w:rPr>
              <w:t>- Quadro</w:t>
            </w:r>
          </w:p>
        </w:tc>
      </w:tr>
      <w:tr w:rsidR="007C0B6A" w:rsidRPr="000161B2" w:rsidTr="007C0B6A">
        <w:trPr>
          <w:trHeight w:val="1827"/>
        </w:trPr>
        <w:tc>
          <w:tcPr>
            <w:tcW w:w="766" w:type="dxa"/>
            <w:vAlign w:val="center"/>
          </w:tcPr>
          <w:p w:rsidR="007C0B6A" w:rsidRPr="006F0BE5" w:rsidRDefault="007C0B6A" w:rsidP="005C458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0" w:type="dxa"/>
            <w:vAlign w:val="center"/>
          </w:tcPr>
          <w:p w:rsidR="007C0B6A" w:rsidRDefault="007C0B6A" w:rsidP="007C0B6A">
            <w:pPr>
              <w:spacing w:line="276" w:lineRule="auto"/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17/11</w:t>
            </w:r>
          </w:p>
        </w:tc>
        <w:tc>
          <w:tcPr>
            <w:tcW w:w="2552" w:type="dxa"/>
            <w:vAlign w:val="center"/>
          </w:tcPr>
          <w:p w:rsidR="007C0B6A" w:rsidRP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b/>
              </w:rPr>
            </w:pPr>
            <w:r w:rsidRPr="007C0B6A">
              <w:rPr>
                <w:b/>
              </w:rPr>
              <w:t xml:space="preserve">Ligações Químicas </w:t>
            </w:r>
          </w:p>
          <w:p w:rsid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</w:pPr>
          </w:p>
          <w:p w:rsidR="007C0B6A" w:rsidRP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u w:val="single"/>
              </w:rPr>
            </w:pPr>
            <w:r w:rsidRPr="007C0B6A">
              <w:rPr>
                <w:u w:val="single"/>
              </w:rPr>
              <w:t xml:space="preserve">Ligações covalentes: </w:t>
            </w:r>
          </w:p>
          <w:p w:rsidR="007C0B6A" w:rsidRDefault="007C0B6A" w:rsidP="005C4589">
            <w:pPr>
              <w:pStyle w:val="Corpodetexto2"/>
              <w:tabs>
                <w:tab w:val="clear" w:pos="284"/>
              </w:tabs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t>- Aplicação do questionário.</w:t>
            </w:r>
          </w:p>
        </w:tc>
        <w:tc>
          <w:tcPr>
            <w:tcW w:w="5670" w:type="dxa"/>
            <w:vAlign w:val="center"/>
          </w:tcPr>
          <w:p w:rsidR="007C0B6A" w:rsidRP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>- Nesta aula, aplicar um breve questionário aos alunos sobre a utilização da ferramenta VOKI na elaboração dos trabalhos.</w:t>
            </w:r>
          </w:p>
        </w:tc>
        <w:tc>
          <w:tcPr>
            <w:tcW w:w="2664" w:type="dxa"/>
            <w:vAlign w:val="center"/>
          </w:tcPr>
          <w:p w:rsidR="007C0B6A" w:rsidRP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7C0B6A">
              <w:rPr>
                <w:sz w:val="18"/>
                <w:szCs w:val="18"/>
              </w:rPr>
              <w:t>- Aplicação do questionário.</w:t>
            </w:r>
          </w:p>
        </w:tc>
        <w:tc>
          <w:tcPr>
            <w:tcW w:w="567" w:type="dxa"/>
            <w:vAlign w:val="center"/>
          </w:tcPr>
          <w:p w:rsidR="007C0B6A" w:rsidRDefault="007C0B6A" w:rsidP="005C4589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304" w:type="dxa"/>
            <w:vAlign w:val="center"/>
          </w:tcPr>
          <w:p w:rsidR="007C0B6A" w:rsidRPr="00890654" w:rsidRDefault="007C0B6A" w:rsidP="007C0B6A">
            <w:pPr>
              <w:pStyle w:val="Marcador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Quadro.</w:t>
            </w:r>
          </w:p>
        </w:tc>
      </w:tr>
    </w:tbl>
    <w:p w:rsidR="00A13D11" w:rsidRPr="001F4CBD" w:rsidRDefault="00A13D11" w:rsidP="00A13D11">
      <w:pPr>
        <w:pStyle w:val="PargrafodaLista"/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:rsidR="00A13D11" w:rsidRDefault="00A13D11" w:rsidP="00A13D11">
      <w:pPr>
        <w:autoSpaceDE w:val="0"/>
        <w:autoSpaceDN w:val="0"/>
        <w:adjustRightInd w:val="0"/>
        <w:rPr>
          <w:rFonts w:cs="Arial"/>
          <w:b/>
          <w:bCs/>
          <w:color w:val="000000"/>
          <w:lang w:eastAsia="en-US"/>
        </w:rPr>
      </w:pPr>
    </w:p>
    <w:p w:rsidR="00A13D11" w:rsidRDefault="00A13D11" w:rsidP="00A13D11">
      <w:pPr>
        <w:pStyle w:val="Default"/>
        <w:spacing w:line="360" w:lineRule="auto"/>
        <w:rPr>
          <w:rFonts w:ascii="Arial" w:hAnsi="Arial" w:cs="Arial"/>
          <w:lang w:eastAsia="en-US"/>
        </w:rPr>
      </w:pPr>
    </w:p>
    <w:p w:rsidR="00A13D11" w:rsidRPr="0090560A" w:rsidRDefault="00A13D11" w:rsidP="00A13D11">
      <w:pPr>
        <w:pStyle w:val="Default"/>
        <w:spacing w:line="360" w:lineRule="auto"/>
        <w:rPr>
          <w:rFonts w:ascii="Arial" w:hAnsi="Arial" w:cs="Arial"/>
          <w:lang w:eastAsia="en-US"/>
        </w:rPr>
      </w:pPr>
    </w:p>
    <w:p w:rsidR="00A13D11" w:rsidRDefault="00A13D11" w:rsidP="007C0B6A">
      <w:pPr>
        <w:tabs>
          <w:tab w:val="left" w:pos="1845"/>
        </w:tabs>
      </w:pPr>
    </w:p>
    <w:p w:rsidR="005D7258" w:rsidRDefault="005D7258"/>
    <w:sectPr w:rsidR="005D7258" w:rsidSect="00A84D2F">
      <w:footerReference w:type="default" r:id="rId1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51" w:rsidRDefault="00CF6051">
      <w:r>
        <w:separator/>
      </w:r>
    </w:p>
  </w:endnote>
  <w:endnote w:type="continuationSeparator" w:id="0">
    <w:p w:rsidR="00CF6051" w:rsidRDefault="00CF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6E" w:rsidRDefault="008A7F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7F6E" w:rsidRDefault="008A7F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CA" w:rsidRDefault="00AC09CA" w:rsidP="00AC09CA">
    <w:pPr>
      <w:pStyle w:val="Rodap"/>
      <w:jc w:val="right"/>
    </w:pPr>
    <w:r w:rsidRPr="0093735B">
      <w:rPr>
        <w:noProof/>
      </w:rPr>
      <w:drawing>
        <wp:inline distT="0" distB="0" distL="0" distR="0" wp14:anchorId="61A7F27C" wp14:editId="030E6F4B">
          <wp:extent cx="838200" cy="295275"/>
          <wp:effectExtent l="0" t="0" r="0" b="9525"/>
          <wp:docPr id="1" name="Imagem 1" descr="Licença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nça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6E" w:rsidRDefault="008A7F6E" w:rsidP="000077A1">
    <w:pPr>
      <w:pStyle w:val="Rodap"/>
      <w:jc w:val="right"/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6E" w:rsidRDefault="008A7F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A7F6E" w:rsidRDefault="008A7F6E">
    <w:pPr>
      <w:pStyle w:val="Rodap"/>
    </w:pPr>
    <w:r>
      <w:rPr>
        <w:rStyle w:val="Nmerodepgin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2F" w:rsidRDefault="00A84D2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9CA">
      <w:rPr>
        <w:noProof/>
      </w:rPr>
      <w:t>5</w:t>
    </w:r>
    <w:r>
      <w:rPr>
        <w:noProof/>
      </w:rPr>
      <w:fldChar w:fldCharType="end"/>
    </w:r>
  </w:p>
  <w:p w:rsidR="00A84D2F" w:rsidRDefault="00A84D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51" w:rsidRDefault="00CF6051">
      <w:r>
        <w:separator/>
      </w:r>
    </w:p>
  </w:footnote>
  <w:footnote w:type="continuationSeparator" w:id="0">
    <w:p w:rsidR="00CF6051" w:rsidRDefault="00CF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6E" w:rsidRDefault="008A7F6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7F6E" w:rsidRDefault="008A7F6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6E" w:rsidRDefault="008A7F6E">
    <w:pPr>
      <w:pStyle w:val="Cabealho"/>
      <w:ind w:right="49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A1" w:rsidRDefault="008A7F6E" w:rsidP="000077A1">
    <w:pPr>
      <w:pStyle w:val="Rodap"/>
      <w:jc w:val="right"/>
    </w:pPr>
    <w:r>
      <w:rPr>
        <w:sz w:val="18"/>
      </w:rPr>
      <w:tab/>
    </w:r>
    <w:r w:rsidR="006F0BE5">
      <w:rPr>
        <w:sz w:val="16"/>
      </w:rPr>
      <w:t>PIBID</w:t>
    </w:r>
    <w:r w:rsidR="008B6EE3">
      <w:rPr>
        <w:sz w:val="16"/>
      </w:rPr>
      <w:t xml:space="preserve"> </w:t>
    </w:r>
    <w:r w:rsidR="006F0BE5">
      <w:rPr>
        <w:sz w:val="16"/>
      </w:rPr>
      <w:t>– Plano de Trabalho do Licenciando</w:t>
    </w:r>
    <w:r w:rsidR="000077A1">
      <w:rPr>
        <w:sz w:val="16"/>
      </w:rPr>
      <w:tab/>
    </w:r>
    <w:r w:rsidR="000077A1">
      <w:rPr>
        <w:rStyle w:val="Nmerodepgina"/>
      </w:rPr>
      <w:fldChar w:fldCharType="begin"/>
    </w:r>
    <w:r w:rsidR="000077A1">
      <w:rPr>
        <w:rStyle w:val="Nmerodepgina"/>
      </w:rPr>
      <w:instrText xml:space="preserve">PAGE  </w:instrText>
    </w:r>
    <w:r w:rsidR="000077A1">
      <w:rPr>
        <w:rStyle w:val="Nmerodepgina"/>
      </w:rPr>
      <w:fldChar w:fldCharType="separate"/>
    </w:r>
    <w:r w:rsidR="00AC09CA">
      <w:rPr>
        <w:rStyle w:val="Nmerodepgina"/>
        <w:noProof/>
      </w:rPr>
      <w:t>5</w:t>
    </w:r>
    <w:r w:rsidR="000077A1">
      <w:rPr>
        <w:rStyle w:val="Nmerodepgina"/>
      </w:rPr>
      <w:fldChar w:fldCharType="end"/>
    </w:r>
  </w:p>
  <w:p w:rsidR="008A7F6E" w:rsidRDefault="008A7F6E" w:rsidP="000077A1">
    <w:pPr>
      <w:pStyle w:val="Cabealho"/>
      <w:tabs>
        <w:tab w:val="clear" w:pos="8838"/>
        <w:tab w:val="right" w:pos="8789"/>
      </w:tabs>
      <w:ind w:right="49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89B"/>
    <w:multiLevelType w:val="hybridMultilevel"/>
    <w:tmpl w:val="F68C20D8"/>
    <w:lvl w:ilvl="0" w:tplc="866C4A3C">
      <w:start w:val="1"/>
      <w:numFmt w:val="bullet"/>
      <w:pStyle w:val="Marcador"/>
      <w:lvlText w:val=""/>
      <w:lvlJc w:val="left"/>
      <w:pPr>
        <w:tabs>
          <w:tab w:val="num" w:pos="1494"/>
        </w:tabs>
        <w:ind w:left="1134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55BDA"/>
    <w:multiLevelType w:val="multilevel"/>
    <w:tmpl w:val="DDB05166"/>
    <w:lvl w:ilvl="0">
      <w:start w:val="1"/>
      <w:numFmt w:val="decimal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E25295B"/>
    <w:multiLevelType w:val="hybridMultilevel"/>
    <w:tmpl w:val="719832DC"/>
    <w:lvl w:ilvl="0" w:tplc="18480674">
      <w:start w:val="1"/>
      <w:numFmt w:val="decimal"/>
      <w:pStyle w:val="Referncia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AA"/>
    <w:rsid w:val="000077A1"/>
    <w:rsid w:val="00060D86"/>
    <w:rsid w:val="001908B8"/>
    <w:rsid w:val="001D1AEC"/>
    <w:rsid w:val="00221999"/>
    <w:rsid w:val="002A18BE"/>
    <w:rsid w:val="002E02B0"/>
    <w:rsid w:val="00351525"/>
    <w:rsid w:val="0039610E"/>
    <w:rsid w:val="004D28D5"/>
    <w:rsid w:val="004F5A29"/>
    <w:rsid w:val="004F5F64"/>
    <w:rsid w:val="005A791A"/>
    <w:rsid w:val="005D7258"/>
    <w:rsid w:val="005F79A6"/>
    <w:rsid w:val="00631344"/>
    <w:rsid w:val="00660243"/>
    <w:rsid w:val="0067078B"/>
    <w:rsid w:val="006A05B0"/>
    <w:rsid w:val="006A78D2"/>
    <w:rsid w:val="006C5AE6"/>
    <w:rsid w:val="006F0BE5"/>
    <w:rsid w:val="006F204A"/>
    <w:rsid w:val="00704461"/>
    <w:rsid w:val="00763E89"/>
    <w:rsid w:val="007861F1"/>
    <w:rsid w:val="007C0B6A"/>
    <w:rsid w:val="007D517F"/>
    <w:rsid w:val="00890654"/>
    <w:rsid w:val="008A7F6E"/>
    <w:rsid w:val="008B676E"/>
    <w:rsid w:val="008B6EE3"/>
    <w:rsid w:val="008C0633"/>
    <w:rsid w:val="008F7167"/>
    <w:rsid w:val="009046AA"/>
    <w:rsid w:val="00A13D11"/>
    <w:rsid w:val="00A84D2F"/>
    <w:rsid w:val="00AC09CA"/>
    <w:rsid w:val="00B04806"/>
    <w:rsid w:val="00B63A59"/>
    <w:rsid w:val="00B948F6"/>
    <w:rsid w:val="00CB2252"/>
    <w:rsid w:val="00CD5451"/>
    <w:rsid w:val="00CF6051"/>
    <w:rsid w:val="00DD538E"/>
    <w:rsid w:val="00E04A94"/>
    <w:rsid w:val="00E1589E"/>
    <w:rsid w:val="00ED41F6"/>
    <w:rsid w:val="00F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6F2"/>
    <w:pPr>
      <w:spacing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63A59"/>
    <w:pPr>
      <w:keepNext/>
      <w:numPr>
        <w:numId w:val="1"/>
      </w:numPr>
      <w:tabs>
        <w:tab w:val="clear" w:pos="397"/>
        <w:tab w:val="left" w:pos="567"/>
      </w:tabs>
      <w:spacing w:before="240" w:after="240" w:line="240" w:lineRule="auto"/>
      <w:jc w:val="left"/>
      <w:outlineLvl w:val="0"/>
    </w:pPr>
    <w:rPr>
      <w:b/>
      <w:bCs/>
      <w:cap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qFormat/>
    <w:rsid w:val="00C266F2"/>
    <w:pPr>
      <w:keepNext/>
      <w:jc w:val="right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qFormat/>
    <w:rsid w:val="00C266F2"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TtuloGeral"/>
    <w:next w:val="Normal"/>
    <w:qFormat/>
    <w:rsid w:val="00C266F2"/>
    <w:pPr>
      <w:keepNext/>
      <w:pageBreakBefore/>
      <w:outlineLvl w:val="3"/>
    </w:pPr>
    <w:rPr>
      <w:rFonts w:ascii="Tahoma" w:hAnsi="Tahoma" w:cs="Arial"/>
      <w:bCs/>
      <w:caps/>
      <w:smallCaps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Geral">
    <w:name w:val="Título Geral"/>
    <w:basedOn w:val="Normal"/>
    <w:next w:val="Normal"/>
    <w:rsid w:val="00C266F2"/>
    <w:pPr>
      <w:spacing w:before="480" w:after="480" w:line="240" w:lineRule="auto"/>
      <w:ind w:firstLine="0"/>
      <w:jc w:val="center"/>
      <w:outlineLvl w:val="0"/>
    </w:pPr>
    <w:rPr>
      <w:b/>
      <w:smallCaps/>
      <w:sz w:val="40"/>
    </w:rPr>
  </w:style>
  <w:style w:type="paragraph" w:customStyle="1" w:styleId="SubttuloGeral">
    <w:name w:val="Subtítulo Geral"/>
    <w:basedOn w:val="TtuloGeral"/>
    <w:rsid w:val="00C266F2"/>
    <w:pPr>
      <w:spacing w:before="240" w:after="240"/>
    </w:pPr>
    <w:rPr>
      <w:rFonts w:ascii="Tahoma" w:hAnsi="Tahoma"/>
      <w:smallCaps w:val="0"/>
      <w:sz w:val="22"/>
    </w:rPr>
  </w:style>
  <w:style w:type="paragraph" w:customStyle="1" w:styleId="Cabealhogeral">
    <w:name w:val="Cabeçalho geral"/>
    <w:rsid w:val="00C266F2"/>
    <w:pPr>
      <w:jc w:val="right"/>
    </w:pPr>
    <w:rPr>
      <w:rFonts w:ascii="Tahoma" w:hAnsi="Tahoma"/>
      <w:b/>
      <w:caps/>
      <w:sz w:val="22"/>
    </w:rPr>
  </w:style>
  <w:style w:type="paragraph" w:styleId="Sumrio1">
    <w:name w:val="toc 1"/>
    <w:basedOn w:val="Normal"/>
    <w:next w:val="Normal"/>
    <w:autoRedefine/>
    <w:uiPriority w:val="39"/>
    <w:rsid w:val="00C266F2"/>
  </w:style>
  <w:style w:type="character" w:styleId="Hyperlink">
    <w:name w:val="Hyperlink"/>
    <w:uiPriority w:val="99"/>
    <w:rsid w:val="00C266F2"/>
    <w:rPr>
      <w:color w:val="0000FF"/>
      <w:u w:val="single"/>
    </w:rPr>
  </w:style>
  <w:style w:type="paragraph" w:styleId="Cabealho">
    <w:name w:val="header"/>
    <w:basedOn w:val="Normal"/>
    <w:rsid w:val="00C266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266F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266F2"/>
  </w:style>
  <w:style w:type="paragraph" w:customStyle="1" w:styleId="Referncia">
    <w:name w:val="Referência"/>
    <w:basedOn w:val="Normal"/>
    <w:rsid w:val="00C266F2"/>
    <w:pPr>
      <w:numPr>
        <w:numId w:val="2"/>
      </w:numPr>
      <w:spacing w:before="120" w:after="120" w:line="240" w:lineRule="auto"/>
    </w:pPr>
    <w:rPr>
      <w:noProof/>
      <w:sz w:val="22"/>
    </w:rPr>
  </w:style>
  <w:style w:type="character" w:customStyle="1" w:styleId="Ttulo1Char">
    <w:name w:val="Título 1 Char"/>
    <w:link w:val="Ttulo1"/>
    <w:rsid w:val="00B63A59"/>
    <w:rPr>
      <w:rFonts w:ascii="Arial" w:hAnsi="Arial"/>
      <w:b/>
      <w:bCs/>
      <w:caps/>
      <w:kern w:val="32"/>
      <w:sz w:val="28"/>
      <w:szCs w:val="32"/>
      <w:lang w:val="x-none" w:eastAsia="x-none"/>
    </w:rPr>
  </w:style>
  <w:style w:type="table" w:styleId="Tabelacomgrade">
    <w:name w:val="Table Grid"/>
    <w:basedOn w:val="Tabelanormal"/>
    <w:rsid w:val="00B6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locked/>
    <w:rsid w:val="006F0BE5"/>
    <w:rPr>
      <w:rFonts w:ascii="Arial" w:hAnsi="Arial"/>
      <w:sz w:val="24"/>
      <w:szCs w:val="24"/>
    </w:rPr>
  </w:style>
  <w:style w:type="paragraph" w:styleId="Corpodetexto2">
    <w:name w:val="Body Text 2"/>
    <w:basedOn w:val="Normal"/>
    <w:link w:val="Corpodetexto2Char1"/>
    <w:rsid w:val="006F0BE5"/>
    <w:pPr>
      <w:tabs>
        <w:tab w:val="num" w:pos="284"/>
      </w:tabs>
      <w:ind w:right="49" w:firstLine="0"/>
    </w:pPr>
    <w:rPr>
      <w:rFonts w:ascii="Times New Roman" w:hAnsi="Times New Roman"/>
      <w:sz w:val="20"/>
      <w:szCs w:val="20"/>
    </w:rPr>
  </w:style>
  <w:style w:type="character" w:customStyle="1" w:styleId="Corpodetexto2Char">
    <w:name w:val="Corpo de texto 2 Char"/>
    <w:rsid w:val="006F0BE5"/>
    <w:rPr>
      <w:rFonts w:ascii="Arial" w:hAnsi="Arial"/>
      <w:sz w:val="24"/>
      <w:szCs w:val="24"/>
    </w:rPr>
  </w:style>
  <w:style w:type="character" w:customStyle="1" w:styleId="Corpodetexto2Char1">
    <w:name w:val="Corpo de texto 2 Char1"/>
    <w:link w:val="Corpodetexto2"/>
    <w:locked/>
    <w:rsid w:val="006F0BE5"/>
  </w:style>
  <w:style w:type="paragraph" w:customStyle="1" w:styleId="Marcador">
    <w:name w:val="Marcador"/>
    <w:basedOn w:val="Normal"/>
    <w:rsid w:val="006F0BE5"/>
    <w:pPr>
      <w:numPr>
        <w:numId w:val="5"/>
      </w:numPr>
      <w:ind w:firstLine="0"/>
    </w:pPr>
    <w:rPr>
      <w:szCs w:val="20"/>
    </w:rPr>
  </w:style>
  <w:style w:type="paragraph" w:customStyle="1" w:styleId="Default">
    <w:name w:val="Default"/>
    <w:rsid w:val="006F0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F0BE5"/>
    <w:pPr>
      <w:spacing w:line="360" w:lineRule="auto"/>
      <w:jc w:val="center"/>
    </w:pPr>
    <w:rPr>
      <w:rFonts w:ascii="Calibri" w:hAnsi="Calibri"/>
      <w:sz w:val="22"/>
      <w:szCs w:val="22"/>
      <w:lang w:val="en-US" w:eastAsia="en-US"/>
    </w:rPr>
  </w:style>
  <w:style w:type="character" w:customStyle="1" w:styleId="SemEspaamentoChar">
    <w:name w:val="Sem Espaçamento Char"/>
    <w:link w:val="SemEspaamento"/>
    <w:uiPriority w:val="1"/>
    <w:rsid w:val="006F0BE5"/>
    <w:rPr>
      <w:rFonts w:ascii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6F0BE5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rsid w:val="00AC0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6F2"/>
    <w:pPr>
      <w:spacing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63A59"/>
    <w:pPr>
      <w:keepNext/>
      <w:numPr>
        <w:numId w:val="1"/>
      </w:numPr>
      <w:tabs>
        <w:tab w:val="clear" w:pos="397"/>
        <w:tab w:val="left" w:pos="567"/>
      </w:tabs>
      <w:spacing w:before="240" w:after="240" w:line="240" w:lineRule="auto"/>
      <w:jc w:val="left"/>
      <w:outlineLvl w:val="0"/>
    </w:pPr>
    <w:rPr>
      <w:b/>
      <w:bCs/>
      <w:cap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qFormat/>
    <w:rsid w:val="00C266F2"/>
    <w:pPr>
      <w:keepNext/>
      <w:jc w:val="right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qFormat/>
    <w:rsid w:val="00C266F2"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TtuloGeral"/>
    <w:next w:val="Normal"/>
    <w:qFormat/>
    <w:rsid w:val="00C266F2"/>
    <w:pPr>
      <w:keepNext/>
      <w:pageBreakBefore/>
      <w:outlineLvl w:val="3"/>
    </w:pPr>
    <w:rPr>
      <w:rFonts w:ascii="Tahoma" w:hAnsi="Tahoma" w:cs="Arial"/>
      <w:bCs/>
      <w:caps/>
      <w:smallCaps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Geral">
    <w:name w:val="Título Geral"/>
    <w:basedOn w:val="Normal"/>
    <w:next w:val="Normal"/>
    <w:rsid w:val="00C266F2"/>
    <w:pPr>
      <w:spacing w:before="480" w:after="480" w:line="240" w:lineRule="auto"/>
      <w:ind w:firstLine="0"/>
      <w:jc w:val="center"/>
      <w:outlineLvl w:val="0"/>
    </w:pPr>
    <w:rPr>
      <w:b/>
      <w:smallCaps/>
      <w:sz w:val="40"/>
    </w:rPr>
  </w:style>
  <w:style w:type="paragraph" w:customStyle="1" w:styleId="SubttuloGeral">
    <w:name w:val="Subtítulo Geral"/>
    <w:basedOn w:val="TtuloGeral"/>
    <w:rsid w:val="00C266F2"/>
    <w:pPr>
      <w:spacing w:before="240" w:after="240"/>
    </w:pPr>
    <w:rPr>
      <w:rFonts w:ascii="Tahoma" w:hAnsi="Tahoma"/>
      <w:smallCaps w:val="0"/>
      <w:sz w:val="22"/>
    </w:rPr>
  </w:style>
  <w:style w:type="paragraph" w:customStyle="1" w:styleId="Cabealhogeral">
    <w:name w:val="Cabeçalho geral"/>
    <w:rsid w:val="00C266F2"/>
    <w:pPr>
      <w:jc w:val="right"/>
    </w:pPr>
    <w:rPr>
      <w:rFonts w:ascii="Tahoma" w:hAnsi="Tahoma"/>
      <w:b/>
      <w:caps/>
      <w:sz w:val="22"/>
    </w:rPr>
  </w:style>
  <w:style w:type="paragraph" w:styleId="Sumrio1">
    <w:name w:val="toc 1"/>
    <w:basedOn w:val="Normal"/>
    <w:next w:val="Normal"/>
    <w:autoRedefine/>
    <w:uiPriority w:val="39"/>
    <w:rsid w:val="00C266F2"/>
  </w:style>
  <w:style w:type="character" w:styleId="Hyperlink">
    <w:name w:val="Hyperlink"/>
    <w:uiPriority w:val="99"/>
    <w:rsid w:val="00C266F2"/>
    <w:rPr>
      <w:color w:val="0000FF"/>
      <w:u w:val="single"/>
    </w:rPr>
  </w:style>
  <w:style w:type="paragraph" w:styleId="Cabealho">
    <w:name w:val="header"/>
    <w:basedOn w:val="Normal"/>
    <w:rsid w:val="00C266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266F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266F2"/>
  </w:style>
  <w:style w:type="paragraph" w:customStyle="1" w:styleId="Referncia">
    <w:name w:val="Referência"/>
    <w:basedOn w:val="Normal"/>
    <w:rsid w:val="00C266F2"/>
    <w:pPr>
      <w:numPr>
        <w:numId w:val="2"/>
      </w:numPr>
      <w:spacing w:before="120" w:after="120" w:line="240" w:lineRule="auto"/>
    </w:pPr>
    <w:rPr>
      <w:noProof/>
      <w:sz w:val="22"/>
    </w:rPr>
  </w:style>
  <w:style w:type="character" w:customStyle="1" w:styleId="Ttulo1Char">
    <w:name w:val="Título 1 Char"/>
    <w:link w:val="Ttulo1"/>
    <w:rsid w:val="00B63A59"/>
    <w:rPr>
      <w:rFonts w:ascii="Arial" w:hAnsi="Arial"/>
      <w:b/>
      <w:bCs/>
      <w:caps/>
      <w:kern w:val="32"/>
      <w:sz w:val="28"/>
      <w:szCs w:val="32"/>
      <w:lang w:val="x-none" w:eastAsia="x-none"/>
    </w:rPr>
  </w:style>
  <w:style w:type="table" w:styleId="Tabelacomgrade">
    <w:name w:val="Table Grid"/>
    <w:basedOn w:val="Tabelanormal"/>
    <w:rsid w:val="00B6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locked/>
    <w:rsid w:val="006F0BE5"/>
    <w:rPr>
      <w:rFonts w:ascii="Arial" w:hAnsi="Arial"/>
      <w:sz w:val="24"/>
      <w:szCs w:val="24"/>
    </w:rPr>
  </w:style>
  <w:style w:type="paragraph" w:styleId="Corpodetexto2">
    <w:name w:val="Body Text 2"/>
    <w:basedOn w:val="Normal"/>
    <w:link w:val="Corpodetexto2Char1"/>
    <w:rsid w:val="006F0BE5"/>
    <w:pPr>
      <w:tabs>
        <w:tab w:val="num" w:pos="284"/>
      </w:tabs>
      <w:ind w:right="49" w:firstLine="0"/>
    </w:pPr>
    <w:rPr>
      <w:rFonts w:ascii="Times New Roman" w:hAnsi="Times New Roman"/>
      <w:sz w:val="20"/>
      <w:szCs w:val="20"/>
    </w:rPr>
  </w:style>
  <w:style w:type="character" w:customStyle="1" w:styleId="Corpodetexto2Char">
    <w:name w:val="Corpo de texto 2 Char"/>
    <w:rsid w:val="006F0BE5"/>
    <w:rPr>
      <w:rFonts w:ascii="Arial" w:hAnsi="Arial"/>
      <w:sz w:val="24"/>
      <w:szCs w:val="24"/>
    </w:rPr>
  </w:style>
  <w:style w:type="character" w:customStyle="1" w:styleId="Corpodetexto2Char1">
    <w:name w:val="Corpo de texto 2 Char1"/>
    <w:link w:val="Corpodetexto2"/>
    <w:locked/>
    <w:rsid w:val="006F0BE5"/>
  </w:style>
  <w:style w:type="paragraph" w:customStyle="1" w:styleId="Marcador">
    <w:name w:val="Marcador"/>
    <w:basedOn w:val="Normal"/>
    <w:rsid w:val="006F0BE5"/>
    <w:pPr>
      <w:numPr>
        <w:numId w:val="5"/>
      </w:numPr>
      <w:ind w:firstLine="0"/>
    </w:pPr>
    <w:rPr>
      <w:szCs w:val="20"/>
    </w:rPr>
  </w:style>
  <w:style w:type="paragraph" w:customStyle="1" w:styleId="Default">
    <w:name w:val="Default"/>
    <w:rsid w:val="006F0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F0BE5"/>
    <w:pPr>
      <w:spacing w:line="360" w:lineRule="auto"/>
      <w:jc w:val="center"/>
    </w:pPr>
    <w:rPr>
      <w:rFonts w:ascii="Calibri" w:hAnsi="Calibri"/>
      <w:sz w:val="22"/>
      <w:szCs w:val="22"/>
      <w:lang w:val="en-US" w:eastAsia="en-US"/>
    </w:rPr>
  </w:style>
  <w:style w:type="character" w:customStyle="1" w:styleId="SemEspaamentoChar">
    <w:name w:val="Sem Espaçamento Char"/>
    <w:link w:val="SemEspaamento"/>
    <w:uiPriority w:val="1"/>
    <w:rsid w:val="006F0BE5"/>
    <w:rPr>
      <w:rFonts w:ascii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6F0BE5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rsid w:val="00AC0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1472</Words>
  <Characters>7951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PUCPR</Company>
  <LinksUpToDate>false</LinksUpToDate>
  <CharactersWithSpaces>9405</CharactersWithSpaces>
  <SharedDoc>false</SharedDoc>
  <HLinks>
    <vt:vector size="24" baseType="variant"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_Toc225138425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_Toc225138424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_Toc225138423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_Toc225138422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Lima Jr.</dc:creator>
  <cp:keywords/>
  <cp:lastModifiedBy>Magda</cp:lastModifiedBy>
  <cp:revision>11</cp:revision>
  <cp:lastPrinted>2009-03-18T14:28:00Z</cp:lastPrinted>
  <dcterms:created xsi:type="dcterms:W3CDTF">2015-05-21T19:59:00Z</dcterms:created>
  <dcterms:modified xsi:type="dcterms:W3CDTF">2016-03-20T14:57:00Z</dcterms:modified>
</cp:coreProperties>
</file>